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40DBC" w:rsidRPr="00C40DBC" w:rsidRDefault="00C40DBC" w:rsidP="00C40DBC">
      <w:pPr>
        <w:widowControl w:val="0"/>
        <w:autoSpaceDE w:val="0"/>
        <w:autoSpaceDN w:val="0"/>
        <w:spacing w:before="68" w:after="0" w:line="240" w:lineRule="auto"/>
        <w:ind w:left="1131" w:right="846"/>
        <w:jc w:val="center"/>
        <w:rPr>
          <w:rFonts w:ascii="Times New Roman" w:eastAsia="Times New Roman" w:hAnsi="Times New Roman" w:cs="Times New Roman"/>
          <w:sz w:val="24"/>
          <w:szCs w:val="24"/>
        </w:rPr>
      </w:pPr>
      <w:r w:rsidRPr="00C40DBC">
        <w:rPr>
          <w:rFonts w:ascii="Times New Roman" w:eastAsia="Times New Roman" w:hAnsi="Times New Roman" w:cs="Times New Roman"/>
          <w:sz w:val="24"/>
          <w:szCs w:val="24"/>
        </w:rPr>
        <w:t>Муниципальное</w:t>
      </w:r>
      <w:r w:rsidRPr="00C40DBC">
        <w:rPr>
          <w:rFonts w:ascii="Times New Roman" w:eastAsia="Times New Roman" w:hAnsi="Times New Roman" w:cs="Times New Roman"/>
          <w:spacing w:val="-9"/>
          <w:sz w:val="24"/>
          <w:szCs w:val="24"/>
        </w:rPr>
        <w:t xml:space="preserve"> </w:t>
      </w:r>
      <w:r w:rsidRPr="00C40DBC">
        <w:rPr>
          <w:rFonts w:ascii="Times New Roman" w:eastAsia="Times New Roman" w:hAnsi="Times New Roman" w:cs="Times New Roman"/>
          <w:sz w:val="24"/>
          <w:szCs w:val="24"/>
        </w:rPr>
        <w:t>дошкольное</w:t>
      </w:r>
      <w:r w:rsidRPr="00C40DBC">
        <w:rPr>
          <w:rFonts w:ascii="Times New Roman" w:eastAsia="Times New Roman" w:hAnsi="Times New Roman" w:cs="Times New Roman"/>
          <w:spacing w:val="-9"/>
          <w:sz w:val="24"/>
          <w:szCs w:val="24"/>
        </w:rPr>
        <w:t xml:space="preserve"> </w:t>
      </w:r>
      <w:r w:rsidRPr="00C40DBC">
        <w:rPr>
          <w:rFonts w:ascii="Times New Roman" w:eastAsia="Times New Roman" w:hAnsi="Times New Roman" w:cs="Times New Roman"/>
          <w:sz w:val="24"/>
          <w:szCs w:val="24"/>
        </w:rPr>
        <w:t>образовательное</w:t>
      </w:r>
      <w:r w:rsidRPr="00C40DBC">
        <w:rPr>
          <w:rFonts w:ascii="Times New Roman" w:eastAsia="Times New Roman" w:hAnsi="Times New Roman" w:cs="Times New Roman"/>
          <w:spacing w:val="-11"/>
          <w:sz w:val="24"/>
          <w:szCs w:val="24"/>
        </w:rPr>
        <w:t xml:space="preserve"> </w:t>
      </w:r>
      <w:r w:rsidRPr="00C40DBC">
        <w:rPr>
          <w:rFonts w:ascii="Times New Roman" w:eastAsia="Times New Roman" w:hAnsi="Times New Roman" w:cs="Times New Roman"/>
          <w:sz w:val="24"/>
          <w:szCs w:val="24"/>
        </w:rPr>
        <w:t>автономное</w:t>
      </w:r>
      <w:r w:rsidRPr="00C40DBC">
        <w:rPr>
          <w:rFonts w:ascii="Times New Roman" w:eastAsia="Times New Roman" w:hAnsi="Times New Roman" w:cs="Times New Roman"/>
          <w:spacing w:val="-7"/>
          <w:sz w:val="24"/>
          <w:szCs w:val="24"/>
        </w:rPr>
        <w:t xml:space="preserve"> </w:t>
      </w:r>
      <w:r w:rsidRPr="00C40DBC">
        <w:rPr>
          <w:rFonts w:ascii="Times New Roman" w:eastAsia="Times New Roman" w:hAnsi="Times New Roman" w:cs="Times New Roman"/>
          <w:sz w:val="24"/>
          <w:szCs w:val="24"/>
        </w:rPr>
        <w:t>учреждение центр развития ребенка -</w:t>
      </w:r>
      <w:r w:rsidRPr="00C40DBC">
        <w:rPr>
          <w:rFonts w:ascii="Times New Roman" w:eastAsia="Times New Roman" w:hAnsi="Times New Roman" w:cs="Times New Roman"/>
          <w:spacing w:val="40"/>
          <w:sz w:val="24"/>
          <w:szCs w:val="24"/>
        </w:rPr>
        <w:t xml:space="preserve"> </w:t>
      </w:r>
      <w:r w:rsidRPr="00C40DBC">
        <w:rPr>
          <w:rFonts w:ascii="Times New Roman" w:eastAsia="Times New Roman" w:hAnsi="Times New Roman" w:cs="Times New Roman"/>
          <w:sz w:val="24"/>
          <w:szCs w:val="24"/>
        </w:rPr>
        <w:t>детский сад «Аленький цветочек»</w:t>
      </w:r>
    </w:p>
    <w:p w:rsidR="00C40DBC" w:rsidRPr="00C40DBC" w:rsidRDefault="00C40DBC" w:rsidP="00C40DBC">
      <w:pPr>
        <w:widowControl w:val="0"/>
        <w:autoSpaceDE w:val="0"/>
        <w:autoSpaceDN w:val="0"/>
        <w:spacing w:after="0" w:line="240" w:lineRule="auto"/>
        <w:ind w:left="1131" w:right="844"/>
        <w:jc w:val="center"/>
        <w:rPr>
          <w:rFonts w:ascii="Times New Roman" w:eastAsia="Times New Roman" w:hAnsi="Times New Roman" w:cs="Times New Roman"/>
          <w:sz w:val="24"/>
          <w:szCs w:val="24"/>
        </w:rPr>
      </w:pPr>
      <w:r w:rsidRPr="00C40DBC">
        <w:rPr>
          <w:rFonts w:ascii="Times New Roman" w:eastAsia="Times New Roman" w:hAnsi="Times New Roman" w:cs="Times New Roman"/>
          <w:sz w:val="24"/>
          <w:szCs w:val="24"/>
        </w:rPr>
        <w:t>(МДОАУ</w:t>
      </w:r>
      <w:r w:rsidRPr="00C40DBC">
        <w:rPr>
          <w:rFonts w:ascii="Times New Roman" w:eastAsia="Times New Roman" w:hAnsi="Times New Roman" w:cs="Times New Roman"/>
          <w:spacing w:val="-5"/>
          <w:sz w:val="24"/>
          <w:szCs w:val="24"/>
        </w:rPr>
        <w:t xml:space="preserve"> </w:t>
      </w:r>
      <w:r w:rsidRPr="00C40DBC">
        <w:rPr>
          <w:rFonts w:ascii="Times New Roman" w:eastAsia="Times New Roman" w:hAnsi="Times New Roman" w:cs="Times New Roman"/>
          <w:sz w:val="24"/>
          <w:szCs w:val="24"/>
        </w:rPr>
        <w:t>црр-д/с «Аленький</w:t>
      </w:r>
      <w:r w:rsidRPr="00C40DBC">
        <w:rPr>
          <w:rFonts w:ascii="Times New Roman" w:eastAsia="Times New Roman" w:hAnsi="Times New Roman" w:cs="Times New Roman"/>
          <w:spacing w:val="-6"/>
          <w:sz w:val="24"/>
          <w:szCs w:val="24"/>
        </w:rPr>
        <w:t xml:space="preserve"> </w:t>
      </w:r>
      <w:r w:rsidRPr="00C40DBC">
        <w:rPr>
          <w:rFonts w:ascii="Times New Roman" w:eastAsia="Times New Roman" w:hAnsi="Times New Roman" w:cs="Times New Roman"/>
          <w:spacing w:val="-2"/>
          <w:sz w:val="24"/>
          <w:szCs w:val="24"/>
        </w:rPr>
        <w:t>цветочек»)</w:t>
      </w:r>
    </w:p>
    <w:p w:rsidR="00C40DBC" w:rsidRDefault="00C40DBC" w:rsidP="00C40DBC">
      <w:pPr>
        <w:rPr>
          <w:rFonts w:ascii="Times New Roman" w:hAnsi="Times New Roman" w:cs="Times New Roman"/>
          <w:b/>
          <w:i/>
          <w:sz w:val="28"/>
          <w:szCs w:val="28"/>
        </w:rPr>
      </w:pPr>
    </w:p>
    <w:p w:rsidR="00C40DBC" w:rsidRDefault="00C40DBC" w:rsidP="00C40DBC">
      <w:pPr>
        <w:rPr>
          <w:rFonts w:ascii="Times New Roman" w:hAnsi="Times New Roman" w:cs="Times New Roman"/>
          <w:b/>
          <w:i/>
          <w:sz w:val="28"/>
          <w:szCs w:val="28"/>
        </w:rPr>
      </w:pPr>
    </w:p>
    <w:p w:rsidR="00C40DBC" w:rsidRDefault="00C40DBC" w:rsidP="00C40DBC">
      <w:pPr>
        <w:rPr>
          <w:rFonts w:ascii="Times New Roman" w:hAnsi="Times New Roman" w:cs="Times New Roman"/>
          <w:b/>
          <w:i/>
          <w:sz w:val="28"/>
          <w:szCs w:val="28"/>
        </w:rPr>
      </w:pPr>
    </w:p>
    <w:p w:rsidR="00C40DBC" w:rsidRDefault="00C40DBC" w:rsidP="00C40DBC">
      <w:pPr>
        <w:rPr>
          <w:rFonts w:ascii="Times New Roman" w:hAnsi="Times New Roman" w:cs="Times New Roman"/>
          <w:b/>
          <w:i/>
          <w:sz w:val="28"/>
          <w:szCs w:val="28"/>
        </w:rPr>
      </w:pPr>
    </w:p>
    <w:p w:rsidR="00C40DBC" w:rsidRDefault="00C40DBC" w:rsidP="00C40DBC">
      <w:pPr>
        <w:rPr>
          <w:rFonts w:ascii="Times New Roman" w:hAnsi="Times New Roman" w:cs="Times New Roman"/>
          <w:b/>
          <w:i/>
          <w:sz w:val="28"/>
          <w:szCs w:val="28"/>
        </w:rPr>
      </w:pPr>
    </w:p>
    <w:p w:rsidR="00C40DBC" w:rsidRPr="00C443FF" w:rsidRDefault="0033176A" w:rsidP="00C40DBC">
      <w:pPr>
        <w:spacing w:after="0"/>
        <w:jc w:val="center"/>
        <w:rPr>
          <w:rFonts w:ascii="Times New Roman" w:hAnsi="Times New Roman" w:cs="Times New Roman"/>
          <w:b/>
          <w:i/>
          <w:color w:val="002060"/>
          <w:sz w:val="40"/>
          <w:szCs w:val="40"/>
        </w:rPr>
      </w:pPr>
      <w:r>
        <w:rPr>
          <w:rFonts w:ascii="Times New Roman" w:hAnsi="Times New Roman" w:cs="Times New Roman"/>
          <w:b/>
          <w:i/>
          <w:color w:val="002060"/>
          <w:sz w:val="40"/>
          <w:szCs w:val="40"/>
        </w:rPr>
        <w:t>Рекомендации</w:t>
      </w:r>
      <w:r w:rsidR="00C40DBC" w:rsidRPr="00C443FF">
        <w:rPr>
          <w:rFonts w:ascii="Times New Roman" w:hAnsi="Times New Roman" w:cs="Times New Roman"/>
          <w:b/>
          <w:i/>
          <w:color w:val="002060"/>
          <w:sz w:val="40"/>
          <w:szCs w:val="40"/>
        </w:rPr>
        <w:t xml:space="preserve"> для родителей</w:t>
      </w:r>
    </w:p>
    <w:p w:rsidR="009D043C" w:rsidRPr="00A76D42" w:rsidRDefault="00762983" w:rsidP="00A76D42">
      <w:pPr>
        <w:tabs>
          <w:tab w:val="left" w:pos="3720"/>
        </w:tabs>
        <w:spacing w:after="0"/>
        <w:jc w:val="center"/>
        <w:rPr>
          <w:rFonts w:ascii="Times New Roman" w:hAnsi="Times New Roman" w:cs="Times New Roman"/>
          <w:b/>
          <w:i/>
          <w:color w:val="C00000"/>
          <w:sz w:val="40"/>
          <w:szCs w:val="40"/>
        </w:rPr>
      </w:pPr>
      <w:r>
        <w:rPr>
          <w:rFonts w:ascii="Times New Roman" w:hAnsi="Times New Roman" w:cs="Times New Roman"/>
          <w:b/>
          <w:i/>
          <w:color w:val="C00000"/>
          <w:sz w:val="40"/>
          <w:szCs w:val="40"/>
        </w:rPr>
        <w:t>«</w:t>
      </w:r>
      <w:r w:rsidR="00C40DBC" w:rsidRPr="00165564">
        <w:rPr>
          <w:rFonts w:ascii="Times New Roman" w:hAnsi="Times New Roman" w:cs="Times New Roman"/>
          <w:b/>
          <w:i/>
          <w:color w:val="C00000"/>
          <w:sz w:val="40"/>
          <w:szCs w:val="40"/>
        </w:rPr>
        <w:t>К</w:t>
      </w:r>
      <w:r w:rsidR="00165564" w:rsidRPr="00165564">
        <w:rPr>
          <w:rFonts w:ascii="Times New Roman" w:hAnsi="Times New Roman" w:cs="Times New Roman"/>
          <w:b/>
          <w:i/>
          <w:color w:val="C00000"/>
          <w:sz w:val="40"/>
          <w:szCs w:val="40"/>
        </w:rPr>
        <w:t>ниги, фильмы, мультфильмы в воспитании патриотизма у дошкольников</w:t>
      </w:r>
      <w:r w:rsidR="00C40DBC" w:rsidRPr="00165564">
        <w:rPr>
          <w:rFonts w:ascii="Times New Roman" w:hAnsi="Times New Roman" w:cs="Times New Roman"/>
          <w:b/>
          <w:i/>
          <w:color w:val="C00000"/>
          <w:sz w:val="40"/>
          <w:szCs w:val="40"/>
        </w:rPr>
        <w:t>?</w:t>
      </w:r>
      <w:r>
        <w:rPr>
          <w:rFonts w:ascii="Times New Roman" w:hAnsi="Times New Roman" w:cs="Times New Roman"/>
          <w:b/>
          <w:i/>
          <w:color w:val="C00000"/>
          <w:sz w:val="40"/>
          <w:szCs w:val="40"/>
        </w:rPr>
        <w:t>»</w:t>
      </w:r>
    </w:p>
    <w:p w:rsidR="00534DC8" w:rsidRDefault="00534DC8" w:rsidP="00BC1632">
      <w:pPr>
        <w:tabs>
          <w:tab w:val="left" w:pos="3720"/>
        </w:tabs>
        <w:spacing w:after="0"/>
        <w:jc w:val="center"/>
        <w:rPr>
          <w:rFonts w:ascii="Times New Roman" w:hAnsi="Times New Roman" w:cs="Times New Roman"/>
          <w:b/>
          <w:i/>
          <w:color w:val="C00000"/>
          <w:sz w:val="40"/>
          <w:szCs w:val="40"/>
        </w:rPr>
      </w:pPr>
    </w:p>
    <w:p w:rsidR="00534DC8" w:rsidRPr="00A76D42" w:rsidRDefault="00A76D42" w:rsidP="00A76D42">
      <w:pPr>
        <w:tabs>
          <w:tab w:val="left" w:pos="3720"/>
        </w:tabs>
        <w:spacing w:after="0"/>
        <w:jc w:val="center"/>
        <w:rPr>
          <w:rFonts w:ascii="Times New Roman" w:hAnsi="Times New Roman" w:cs="Times New Roman"/>
          <w:b/>
          <w:i/>
          <w:color w:val="002060"/>
          <w:sz w:val="40"/>
          <w:szCs w:val="40"/>
        </w:rPr>
      </w:pPr>
      <w:r>
        <w:rPr>
          <w:rFonts w:ascii="Times New Roman" w:hAnsi="Times New Roman" w:cs="Times New Roman"/>
          <w:b/>
          <w:i/>
          <w:noProof/>
          <w:color w:val="002060"/>
          <w:sz w:val="40"/>
          <w:szCs w:val="40"/>
        </w:rPr>
        <w:drawing>
          <wp:inline distT="0" distB="0" distL="0" distR="0" wp14:anchorId="0604F4A8">
            <wp:extent cx="4352006" cy="2974210"/>
            <wp:effectExtent l="0" t="0" r="0" b="0"/>
            <wp:docPr id="24736774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61481" cy="2980685"/>
                    </a:xfrm>
                    <a:prstGeom prst="rect">
                      <a:avLst/>
                    </a:prstGeom>
                    <a:noFill/>
                  </pic:spPr>
                </pic:pic>
              </a:graphicData>
            </a:graphic>
          </wp:inline>
        </w:drawing>
      </w:r>
    </w:p>
    <w:p w:rsidR="00C40DBC" w:rsidRPr="00C40DBC" w:rsidRDefault="00190884" w:rsidP="00190884">
      <w:pPr>
        <w:tabs>
          <w:tab w:val="left" w:pos="6405"/>
        </w:tabs>
        <w:spacing w:after="0" w:line="240" w:lineRule="auto"/>
        <w:rPr>
          <w:rFonts w:ascii="Times New Roman" w:hAnsi="Times New Roman" w:cs="Times New Roman"/>
          <w:bCs/>
          <w:iCs/>
          <w:sz w:val="28"/>
          <w:szCs w:val="28"/>
        </w:rPr>
      </w:pPr>
      <w:r>
        <w:rPr>
          <w:rFonts w:ascii="Times New Roman" w:hAnsi="Times New Roman" w:cs="Times New Roman"/>
          <w:bCs/>
          <w:iCs/>
          <w:sz w:val="28"/>
          <w:szCs w:val="28"/>
        </w:rPr>
        <w:t xml:space="preserve">                                                                                            </w:t>
      </w:r>
      <w:r w:rsidR="00C40DBC" w:rsidRPr="00C40DBC">
        <w:rPr>
          <w:rFonts w:ascii="Times New Roman" w:hAnsi="Times New Roman" w:cs="Times New Roman"/>
          <w:bCs/>
          <w:iCs/>
          <w:sz w:val="28"/>
          <w:szCs w:val="28"/>
        </w:rPr>
        <w:t xml:space="preserve">Подготовила: воспитатель </w:t>
      </w:r>
    </w:p>
    <w:p w:rsidR="00B64BD6" w:rsidRPr="00B64BD6" w:rsidRDefault="00C40DBC" w:rsidP="00B64BD6">
      <w:pPr>
        <w:tabs>
          <w:tab w:val="left" w:pos="6405"/>
        </w:tabs>
        <w:spacing w:after="0" w:line="240" w:lineRule="auto"/>
        <w:jc w:val="right"/>
        <w:rPr>
          <w:rFonts w:ascii="Times New Roman" w:hAnsi="Times New Roman" w:cs="Times New Roman"/>
          <w:bCs/>
          <w:iCs/>
          <w:sz w:val="28"/>
          <w:szCs w:val="28"/>
        </w:rPr>
      </w:pPr>
      <w:r w:rsidRPr="00C40DBC">
        <w:rPr>
          <w:rFonts w:ascii="Times New Roman" w:hAnsi="Times New Roman" w:cs="Times New Roman"/>
          <w:bCs/>
          <w:iCs/>
          <w:sz w:val="28"/>
          <w:szCs w:val="28"/>
        </w:rPr>
        <w:t>Баран Юлия Яновна</w:t>
      </w:r>
    </w:p>
    <w:p w:rsidR="00B64BD6" w:rsidRDefault="00B64BD6" w:rsidP="00C40DBC">
      <w:pPr>
        <w:rPr>
          <w:rFonts w:ascii="Times New Roman" w:hAnsi="Times New Roman" w:cs="Times New Roman"/>
          <w:b/>
          <w:i/>
          <w:sz w:val="28"/>
          <w:szCs w:val="28"/>
        </w:rPr>
      </w:pPr>
    </w:p>
    <w:p w:rsidR="00165564" w:rsidRDefault="00165564" w:rsidP="00C40DBC">
      <w:pPr>
        <w:rPr>
          <w:rFonts w:ascii="Times New Roman" w:hAnsi="Times New Roman" w:cs="Times New Roman"/>
          <w:b/>
          <w:i/>
          <w:sz w:val="28"/>
          <w:szCs w:val="28"/>
        </w:rPr>
      </w:pPr>
    </w:p>
    <w:p w:rsidR="00165564" w:rsidRDefault="00165564" w:rsidP="00C40DBC">
      <w:pPr>
        <w:rPr>
          <w:rFonts w:ascii="Times New Roman" w:hAnsi="Times New Roman" w:cs="Times New Roman"/>
          <w:b/>
          <w:i/>
          <w:sz w:val="28"/>
          <w:szCs w:val="28"/>
        </w:rPr>
      </w:pPr>
    </w:p>
    <w:p w:rsidR="00762983" w:rsidRDefault="00762983" w:rsidP="00C40DBC">
      <w:pPr>
        <w:rPr>
          <w:rFonts w:ascii="Times New Roman" w:hAnsi="Times New Roman" w:cs="Times New Roman"/>
          <w:b/>
          <w:i/>
          <w:sz w:val="28"/>
          <w:szCs w:val="28"/>
        </w:rPr>
      </w:pPr>
    </w:p>
    <w:p w:rsidR="00762983" w:rsidRDefault="00762983" w:rsidP="00C40DBC">
      <w:pPr>
        <w:rPr>
          <w:rFonts w:ascii="Times New Roman" w:hAnsi="Times New Roman" w:cs="Times New Roman"/>
          <w:b/>
          <w:i/>
          <w:sz w:val="28"/>
          <w:szCs w:val="28"/>
        </w:rPr>
      </w:pPr>
    </w:p>
    <w:p w:rsidR="00762983" w:rsidRPr="00A76D42" w:rsidRDefault="00B64BD6" w:rsidP="00A76D42">
      <w:pPr>
        <w:rPr>
          <w:rFonts w:ascii="Times New Roman" w:hAnsi="Times New Roman" w:cs="Times New Roman"/>
          <w:bCs/>
          <w:iCs/>
          <w:sz w:val="28"/>
          <w:szCs w:val="28"/>
        </w:rPr>
      </w:pPr>
      <w:r>
        <w:rPr>
          <w:rFonts w:ascii="Times New Roman" w:hAnsi="Times New Roman" w:cs="Times New Roman"/>
          <w:b/>
          <w:i/>
          <w:sz w:val="28"/>
          <w:szCs w:val="28"/>
        </w:rPr>
        <w:t xml:space="preserve">                                                            </w:t>
      </w:r>
      <w:r w:rsidR="00C40DBC" w:rsidRPr="00C40DBC">
        <w:rPr>
          <w:rFonts w:ascii="Times New Roman" w:hAnsi="Times New Roman" w:cs="Times New Roman"/>
          <w:bCs/>
          <w:iCs/>
          <w:sz w:val="28"/>
          <w:szCs w:val="28"/>
        </w:rPr>
        <w:t>Пыть-Ях, 2025 г.</w:t>
      </w:r>
    </w:p>
    <w:p w:rsidR="00165564" w:rsidRDefault="00165564" w:rsidP="00165564">
      <w:pPr>
        <w:tabs>
          <w:tab w:val="left" w:pos="2115"/>
        </w:tabs>
        <w:spacing w:after="0" w:line="240" w:lineRule="auto"/>
        <w:jc w:val="center"/>
        <w:rPr>
          <w:rFonts w:ascii="Times New Roman" w:hAnsi="Times New Roman" w:cs="Times New Roman"/>
          <w:b/>
          <w:bCs/>
          <w:color w:val="C00000"/>
          <w:sz w:val="28"/>
          <w:szCs w:val="28"/>
        </w:rPr>
      </w:pPr>
      <w:r w:rsidRPr="00165564">
        <w:rPr>
          <w:rFonts w:ascii="Times New Roman" w:hAnsi="Times New Roman" w:cs="Times New Roman"/>
          <w:b/>
          <w:bCs/>
          <w:color w:val="C00000"/>
          <w:sz w:val="28"/>
          <w:szCs w:val="28"/>
        </w:rPr>
        <w:lastRenderedPageBreak/>
        <w:t xml:space="preserve">"Значение произведений художественной литературы </w:t>
      </w:r>
    </w:p>
    <w:p w:rsidR="00165564" w:rsidRPr="00165564" w:rsidRDefault="00165564" w:rsidP="00165564">
      <w:pPr>
        <w:tabs>
          <w:tab w:val="left" w:pos="2115"/>
        </w:tabs>
        <w:spacing w:after="0" w:line="240" w:lineRule="auto"/>
        <w:jc w:val="center"/>
        <w:rPr>
          <w:rFonts w:ascii="Times New Roman" w:hAnsi="Times New Roman" w:cs="Times New Roman"/>
          <w:b/>
          <w:bCs/>
          <w:color w:val="C00000"/>
          <w:sz w:val="28"/>
          <w:szCs w:val="28"/>
        </w:rPr>
      </w:pPr>
      <w:r w:rsidRPr="00165564">
        <w:rPr>
          <w:rFonts w:ascii="Times New Roman" w:hAnsi="Times New Roman" w:cs="Times New Roman"/>
          <w:b/>
          <w:bCs/>
          <w:color w:val="C00000"/>
          <w:sz w:val="28"/>
          <w:szCs w:val="28"/>
        </w:rPr>
        <w:t>в патриотическом воспитании"</w:t>
      </w:r>
    </w:p>
    <w:p w:rsidR="00165564" w:rsidRPr="00165564" w:rsidRDefault="005F4380" w:rsidP="00165564">
      <w:pPr>
        <w:tabs>
          <w:tab w:val="left" w:pos="211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65564" w:rsidRPr="00165564">
        <w:rPr>
          <w:rFonts w:ascii="Times New Roman" w:hAnsi="Times New Roman" w:cs="Times New Roman"/>
          <w:sz w:val="28"/>
          <w:szCs w:val="28"/>
        </w:rPr>
        <w:t>Важную роль в формировании нравственно-патриотических суждений и оценок у детей играет художественная литература.</w:t>
      </w:r>
      <w:r w:rsidR="00165564">
        <w:rPr>
          <w:rFonts w:ascii="Times New Roman" w:hAnsi="Times New Roman" w:cs="Times New Roman"/>
          <w:sz w:val="28"/>
          <w:szCs w:val="28"/>
        </w:rPr>
        <w:t xml:space="preserve"> </w:t>
      </w:r>
      <w:r w:rsidR="00165564" w:rsidRPr="00165564">
        <w:rPr>
          <w:rFonts w:ascii="Times New Roman" w:hAnsi="Times New Roman" w:cs="Times New Roman"/>
          <w:sz w:val="28"/>
          <w:szCs w:val="28"/>
        </w:rPr>
        <w:t>Влияние художественной литературы на нравственно-патриотическое</w:t>
      </w:r>
      <w:r w:rsidR="00165564">
        <w:rPr>
          <w:rFonts w:ascii="Times New Roman" w:hAnsi="Times New Roman" w:cs="Times New Roman"/>
          <w:sz w:val="28"/>
          <w:szCs w:val="28"/>
        </w:rPr>
        <w:t xml:space="preserve"> </w:t>
      </w:r>
      <w:r w:rsidR="00165564" w:rsidRPr="00165564">
        <w:rPr>
          <w:rFonts w:ascii="Times New Roman" w:hAnsi="Times New Roman" w:cs="Times New Roman"/>
          <w:sz w:val="28"/>
          <w:szCs w:val="28"/>
        </w:rPr>
        <w:t>воспитание дошкольников многогранно.    Художественные произведения привлекают ребенка не только своей яркой образной формой, но и смысловым содержанием. Они, раскрывая внутренний мир героев, заставляют детей волноваться, переживать, как свои, радости и горести героев.</w:t>
      </w:r>
    </w:p>
    <w:p w:rsidR="00165564" w:rsidRPr="00165564" w:rsidRDefault="00165564" w:rsidP="00165564">
      <w:pPr>
        <w:tabs>
          <w:tab w:val="left" w:pos="2115"/>
        </w:tabs>
        <w:spacing w:after="0" w:line="240" w:lineRule="auto"/>
        <w:jc w:val="both"/>
        <w:rPr>
          <w:rFonts w:ascii="Times New Roman" w:hAnsi="Times New Roman" w:cs="Times New Roman"/>
          <w:sz w:val="28"/>
          <w:szCs w:val="28"/>
        </w:rPr>
      </w:pPr>
      <w:r w:rsidRPr="00165564">
        <w:rPr>
          <w:rFonts w:ascii="Times New Roman" w:hAnsi="Times New Roman" w:cs="Times New Roman"/>
          <w:sz w:val="28"/>
          <w:szCs w:val="28"/>
        </w:rPr>
        <w:t>Чувствительность детей дошкольного возраста к художественному слову очень велика. Детская литература – это средство воспитания, формирования личности ребёнка, органическая часть общей литературы, в ней выражены чувства, переживания, эмоции людей.</w:t>
      </w:r>
    </w:p>
    <w:p w:rsidR="00165564" w:rsidRPr="00165564" w:rsidRDefault="005F4380" w:rsidP="00165564">
      <w:pPr>
        <w:tabs>
          <w:tab w:val="left" w:pos="211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65564" w:rsidRPr="00165564">
        <w:rPr>
          <w:rFonts w:ascii="Times New Roman" w:hAnsi="Times New Roman" w:cs="Times New Roman"/>
          <w:sz w:val="28"/>
          <w:szCs w:val="28"/>
        </w:rPr>
        <w:t>Дети 5-6 лет уже обладают достаточным литературным багажом, отличают сказку от рассказа, безошибочно определяют поэтические произведения. Они понимают суть конкретного поступка литературного героя, хотя его скрытые мотивы не всегда улавливают. Специалисты называют этот возраст «библиотечным» - за способность детей проявлять интерес к книгам определенной тематики и определенного жанра, за упорство некоторых детей в поиске понравившейся книги.</w:t>
      </w:r>
    </w:p>
    <w:p w:rsidR="00165564" w:rsidRPr="00165564" w:rsidRDefault="005F4380" w:rsidP="00165564">
      <w:pPr>
        <w:tabs>
          <w:tab w:val="left" w:pos="211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65564" w:rsidRPr="00165564">
        <w:rPr>
          <w:rFonts w:ascii="Times New Roman" w:hAnsi="Times New Roman" w:cs="Times New Roman"/>
          <w:sz w:val="28"/>
          <w:szCs w:val="28"/>
        </w:rPr>
        <w:t>Огромную роль в ознакомлении детей с природой родного края играет художественная литература. А формирование любви к Родине через любовь к природе родного края одно из средств воспитания патриота нашей страны. Чувство патриотизма формируется постепенно в процессе накоплений знаний и представлений об окружающем мире. В сказках, стихах, рассказах И. Бунина, С. Есенина, М. Пришвина, В. Бианки и других поэтов и писателей раскрывается красота родной природы, выражается лирическое чувство. Воспитать настоящего патриота, человека, без любви к родине, природе просто невозможно.</w:t>
      </w:r>
    </w:p>
    <w:p w:rsidR="00165564" w:rsidRPr="00165564" w:rsidRDefault="005F4380" w:rsidP="00165564">
      <w:pPr>
        <w:tabs>
          <w:tab w:val="left" w:pos="211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65564" w:rsidRPr="00165564">
        <w:rPr>
          <w:rFonts w:ascii="Times New Roman" w:hAnsi="Times New Roman" w:cs="Times New Roman"/>
          <w:sz w:val="28"/>
          <w:szCs w:val="28"/>
        </w:rPr>
        <w:t>Стихи и рассказы о Великой Отечественной Войне – являются одной из важной составляющей патриотического воспитания. Это стихи А. Твардовского, С. Михалкова, рассказы А. Гайдара, А. Митяева о подвигах и мужестве солдат, защищавших Родину, о детях и подростках, участвовавших в борьбе с захватчиками.</w:t>
      </w:r>
    </w:p>
    <w:p w:rsidR="00165564" w:rsidRPr="00165564" w:rsidRDefault="00165564" w:rsidP="00165564">
      <w:pPr>
        <w:tabs>
          <w:tab w:val="left" w:pos="2115"/>
        </w:tabs>
        <w:spacing w:after="0" w:line="240" w:lineRule="auto"/>
        <w:jc w:val="both"/>
        <w:rPr>
          <w:rFonts w:ascii="Times New Roman" w:hAnsi="Times New Roman" w:cs="Times New Roman"/>
          <w:sz w:val="28"/>
          <w:szCs w:val="28"/>
        </w:rPr>
      </w:pPr>
      <w:r w:rsidRPr="00165564">
        <w:rPr>
          <w:rFonts w:ascii="Times New Roman" w:hAnsi="Times New Roman" w:cs="Times New Roman"/>
          <w:sz w:val="28"/>
          <w:szCs w:val="28"/>
        </w:rPr>
        <w:t>Рассказы о столице России и о родном городе – отдельный вид специальной детской литературы для патриотического воспитания дошкольников, ребята знакомятся с достопримечательностями, достоинствами и особенностями родного края, города. У них развивается чувство гордости за свой край, своё отечество, Родину.</w:t>
      </w:r>
    </w:p>
    <w:p w:rsidR="00165564" w:rsidRPr="00165564" w:rsidRDefault="005F4380" w:rsidP="00165564">
      <w:pPr>
        <w:tabs>
          <w:tab w:val="left" w:pos="211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65564" w:rsidRPr="00165564">
        <w:rPr>
          <w:rFonts w:ascii="Times New Roman" w:hAnsi="Times New Roman" w:cs="Times New Roman"/>
          <w:sz w:val="28"/>
          <w:szCs w:val="28"/>
        </w:rPr>
        <w:t xml:space="preserve">Для знакомства с родной культурой важно не только, чтобы ребенок пассивно знал некий набор поговорок и прибауток, </w:t>
      </w:r>
      <w:proofErr w:type="gramStart"/>
      <w:r w:rsidR="00165564" w:rsidRPr="00165564">
        <w:rPr>
          <w:rFonts w:ascii="Times New Roman" w:hAnsi="Times New Roman" w:cs="Times New Roman"/>
          <w:sz w:val="28"/>
          <w:szCs w:val="28"/>
        </w:rPr>
        <w:t>но</w:t>
      </w:r>
      <w:proofErr w:type="gramEnd"/>
      <w:r w:rsidR="00165564" w:rsidRPr="00165564">
        <w:rPr>
          <w:rFonts w:ascii="Times New Roman" w:hAnsi="Times New Roman" w:cs="Times New Roman"/>
          <w:sz w:val="28"/>
          <w:szCs w:val="28"/>
        </w:rPr>
        <w:t xml:space="preserve"> чтобы они использовались им в подходящих случаях - в игре или обрядах. Малая форма народного фольклора все еще присутствует и </w:t>
      </w:r>
      <w:proofErr w:type="gramStart"/>
      <w:r w:rsidR="00165564" w:rsidRPr="00165564">
        <w:rPr>
          <w:rFonts w:ascii="Times New Roman" w:hAnsi="Times New Roman" w:cs="Times New Roman"/>
          <w:sz w:val="28"/>
          <w:szCs w:val="28"/>
        </w:rPr>
        <w:t>в программе</w:t>
      </w:r>
      <w:proofErr w:type="gramEnd"/>
      <w:r w:rsidR="00165564" w:rsidRPr="00165564">
        <w:rPr>
          <w:rFonts w:ascii="Times New Roman" w:hAnsi="Times New Roman" w:cs="Times New Roman"/>
          <w:sz w:val="28"/>
          <w:szCs w:val="28"/>
        </w:rPr>
        <w:t xml:space="preserve"> и в быту детей - песенки, потешки и заклички, но интерес детей уже к ним не так сильно </w:t>
      </w:r>
      <w:r w:rsidR="00165564" w:rsidRPr="00165564">
        <w:rPr>
          <w:rFonts w:ascii="Times New Roman" w:hAnsi="Times New Roman" w:cs="Times New Roman"/>
          <w:sz w:val="28"/>
          <w:szCs w:val="28"/>
        </w:rPr>
        <w:lastRenderedPageBreak/>
        <w:t>выражен, как в предыдущих возрастных группах. Зато становятся популярны считалки, загадки, скороговорки, волшебные сказки.</w:t>
      </w:r>
    </w:p>
    <w:p w:rsidR="00165564" w:rsidRPr="00165564" w:rsidRDefault="005F4380" w:rsidP="00165564">
      <w:pPr>
        <w:tabs>
          <w:tab w:val="left" w:pos="211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65564" w:rsidRPr="00165564">
        <w:rPr>
          <w:rFonts w:ascii="Times New Roman" w:hAnsi="Times New Roman" w:cs="Times New Roman"/>
          <w:sz w:val="28"/>
          <w:szCs w:val="28"/>
        </w:rPr>
        <w:t>Возможности воспитания патриотизма у подрастающего поколения не реализуются сами по себе – это систематическая и целенаправленная работа педагога, одна из самых актуальных задач нашего времени. Так как воспитание любви к своей Родине и уважения к своему народу начинается с раннего детства, и воспитать патриота своей Родины – ответственная и сложная задача, решение которой в дошкольном детстве только начинается.</w:t>
      </w:r>
    </w:p>
    <w:p w:rsidR="00165564" w:rsidRDefault="00165564" w:rsidP="00165564">
      <w:pPr>
        <w:tabs>
          <w:tab w:val="left" w:pos="2115"/>
        </w:tabs>
        <w:spacing w:after="0" w:line="240" w:lineRule="auto"/>
        <w:jc w:val="both"/>
        <w:rPr>
          <w:rFonts w:ascii="Times New Roman" w:hAnsi="Times New Roman" w:cs="Times New Roman"/>
          <w:sz w:val="28"/>
          <w:szCs w:val="28"/>
        </w:rPr>
      </w:pPr>
      <w:r w:rsidRPr="00165564">
        <w:rPr>
          <w:rFonts w:ascii="Times New Roman" w:hAnsi="Times New Roman" w:cs="Times New Roman"/>
          <w:sz w:val="28"/>
          <w:szCs w:val="28"/>
        </w:rPr>
        <w:t>Совместные усилия педагогов и родителей, могут дать положительные результаты и стать основой для дальнейшей работы по патриотическому воспитанию.</w:t>
      </w:r>
    </w:p>
    <w:p w:rsidR="00165564" w:rsidRDefault="00165564" w:rsidP="00165564">
      <w:pPr>
        <w:tabs>
          <w:tab w:val="left" w:pos="2115"/>
        </w:tabs>
        <w:spacing w:after="0" w:line="240" w:lineRule="auto"/>
        <w:jc w:val="both"/>
        <w:rPr>
          <w:rFonts w:ascii="Times New Roman" w:hAnsi="Times New Roman" w:cs="Times New Roman"/>
          <w:sz w:val="28"/>
          <w:szCs w:val="28"/>
        </w:rPr>
      </w:pPr>
    </w:p>
    <w:p w:rsidR="00165564" w:rsidRDefault="00165564" w:rsidP="00165564">
      <w:pPr>
        <w:tabs>
          <w:tab w:val="left" w:pos="2115"/>
        </w:tabs>
        <w:spacing w:after="0" w:line="240" w:lineRule="auto"/>
        <w:jc w:val="center"/>
        <w:rPr>
          <w:rFonts w:ascii="Times New Roman" w:hAnsi="Times New Roman" w:cs="Times New Roman"/>
          <w:b/>
          <w:bCs/>
          <w:color w:val="C00000"/>
          <w:sz w:val="28"/>
          <w:szCs w:val="28"/>
        </w:rPr>
      </w:pPr>
      <w:r w:rsidRPr="00165564">
        <w:rPr>
          <w:rFonts w:ascii="Times New Roman" w:hAnsi="Times New Roman" w:cs="Times New Roman"/>
          <w:b/>
          <w:bCs/>
          <w:color w:val="C00000"/>
          <w:sz w:val="28"/>
          <w:szCs w:val="28"/>
        </w:rPr>
        <w:t xml:space="preserve">Список художественной литературы по патриотическому воспитанию </w:t>
      </w:r>
    </w:p>
    <w:p w:rsidR="00165564" w:rsidRPr="00165564" w:rsidRDefault="00165564" w:rsidP="00165564">
      <w:pPr>
        <w:tabs>
          <w:tab w:val="left" w:pos="2115"/>
        </w:tabs>
        <w:spacing w:after="0" w:line="240" w:lineRule="auto"/>
        <w:jc w:val="center"/>
        <w:rPr>
          <w:rFonts w:ascii="Times New Roman" w:hAnsi="Times New Roman" w:cs="Times New Roman"/>
          <w:b/>
          <w:bCs/>
          <w:color w:val="C00000"/>
          <w:sz w:val="28"/>
          <w:szCs w:val="28"/>
        </w:rPr>
      </w:pPr>
      <w:r w:rsidRPr="00165564">
        <w:rPr>
          <w:rFonts w:ascii="Times New Roman" w:hAnsi="Times New Roman" w:cs="Times New Roman"/>
          <w:b/>
          <w:bCs/>
          <w:color w:val="C00000"/>
          <w:sz w:val="28"/>
          <w:szCs w:val="28"/>
        </w:rPr>
        <w:t>для чтения детям 5 – 7 лет</w:t>
      </w:r>
    </w:p>
    <w:p w:rsidR="00165564" w:rsidRPr="00165564" w:rsidRDefault="00165564" w:rsidP="00165564">
      <w:pPr>
        <w:tabs>
          <w:tab w:val="left" w:pos="2115"/>
        </w:tabs>
        <w:spacing w:after="0" w:line="240" w:lineRule="auto"/>
        <w:jc w:val="both"/>
        <w:rPr>
          <w:rFonts w:ascii="Times New Roman" w:hAnsi="Times New Roman" w:cs="Times New Roman"/>
          <w:sz w:val="28"/>
          <w:szCs w:val="28"/>
        </w:rPr>
      </w:pPr>
    </w:p>
    <w:p w:rsidR="00165564" w:rsidRPr="00165564" w:rsidRDefault="00165564" w:rsidP="00165564">
      <w:pPr>
        <w:tabs>
          <w:tab w:val="left" w:pos="2115"/>
        </w:tabs>
        <w:spacing w:after="0" w:line="240" w:lineRule="auto"/>
        <w:jc w:val="both"/>
        <w:rPr>
          <w:rFonts w:ascii="Times New Roman" w:hAnsi="Times New Roman" w:cs="Times New Roman"/>
          <w:sz w:val="28"/>
          <w:szCs w:val="28"/>
        </w:rPr>
      </w:pPr>
      <w:r w:rsidRPr="00165564">
        <w:rPr>
          <w:rFonts w:ascii="Times New Roman" w:hAnsi="Times New Roman" w:cs="Times New Roman"/>
          <w:sz w:val="28"/>
          <w:szCs w:val="28"/>
        </w:rPr>
        <w:t xml:space="preserve">- </w:t>
      </w:r>
      <w:proofErr w:type="spellStart"/>
      <w:r w:rsidRPr="00165564">
        <w:rPr>
          <w:rFonts w:ascii="Times New Roman" w:hAnsi="Times New Roman" w:cs="Times New Roman"/>
          <w:sz w:val="28"/>
          <w:szCs w:val="28"/>
        </w:rPr>
        <w:t>Агебаев</w:t>
      </w:r>
      <w:proofErr w:type="spellEnd"/>
      <w:r w:rsidRPr="00165564">
        <w:rPr>
          <w:rFonts w:ascii="Times New Roman" w:hAnsi="Times New Roman" w:cs="Times New Roman"/>
          <w:sz w:val="28"/>
          <w:szCs w:val="28"/>
        </w:rPr>
        <w:t xml:space="preserve"> А. «День Победы»;</w:t>
      </w:r>
    </w:p>
    <w:p w:rsidR="00165564" w:rsidRPr="00165564" w:rsidRDefault="00165564" w:rsidP="00165564">
      <w:pPr>
        <w:tabs>
          <w:tab w:val="left" w:pos="2115"/>
        </w:tabs>
        <w:spacing w:after="0" w:line="240" w:lineRule="auto"/>
        <w:jc w:val="both"/>
        <w:rPr>
          <w:rFonts w:ascii="Times New Roman" w:hAnsi="Times New Roman" w:cs="Times New Roman"/>
          <w:sz w:val="28"/>
          <w:szCs w:val="28"/>
        </w:rPr>
      </w:pPr>
      <w:r w:rsidRPr="00165564">
        <w:rPr>
          <w:rFonts w:ascii="Times New Roman" w:hAnsi="Times New Roman" w:cs="Times New Roman"/>
          <w:sz w:val="28"/>
          <w:szCs w:val="28"/>
        </w:rPr>
        <w:t>- Александров З. «Дозор»;</w:t>
      </w:r>
    </w:p>
    <w:p w:rsidR="00165564" w:rsidRPr="00165564" w:rsidRDefault="00165564" w:rsidP="00165564">
      <w:pPr>
        <w:tabs>
          <w:tab w:val="left" w:pos="2115"/>
        </w:tabs>
        <w:spacing w:after="0" w:line="240" w:lineRule="auto"/>
        <w:jc w:val="both"/>
        <w:rPr>
          <w:rFonts w:ascii="Times New Roman" w:hAnsi="Times New Roman" w:cs="Times New Roman"/>
          <w:sz w:val="28"/>
          <w:szCs w:val="28"/>
        </w:rPr>
      </w:pPr>
      <w:r w:rsidRPr="00165564">
        <w:rPr>
          <w:rFonts w:ascii="Times New Roman" w:hAnsi="Times New Roman" w:cs="Times New Roman"/>
          <w:sz w:val="28"/>
          <w:szCs w:val="28"/>
        </w:rPr>
        <w:t>- Алексеев С. «Рассказы о Великой Отечественной Войне», «Небывалое бывает» (рассказ о Суворове и русских солдатах);</w:t>
      </w:r>
    </w:p>
    <w:p w:rsidR="00165564" w:rsidRPr="00165564" w:rsidRDefault="00165564" w:rsidP="00165564">
      <w:pPr>
        <w:tabs>
          <w:tab w:val="left" w:pos="2115"/>
        </w:tabs>
        <w:spacing w:after="0" w:line="240" w:lineRule="auto"/>
        <w:jc w:val="both"/>
        <w:rPr>
          <w:rFonts w:ascii="Times New Roman" w:hAnsi="Times New Roman" w:cs="Times New Roman"/>
          <w:sz w:val="28"/>
          <w:szCs w:val="28"/>
        </w:rPr>
      </w:pPr>
      <w:r w:rsidRPr="00165564">
        <w:rPr>
          <w:rFonts w:ascii="Times New Roman" w:hAnsi="Times New Roman" w:cs="Times New Roman"/>
          <w:sz w:val="28"/>
          <w:szCs w:val="28"/>
        </w:rPr>
        <w:t>- Андерсен Г.Х. «Стойкий оловянный солдатик»;</w:t>
      </w:r>
    </w:p>
    <w:p w:rsidR="00165564" w:rsidRPr="00165564" w:rsidRDefault="00165564" w:rsidP="00165564">
      <w:pPr>
        <w:tabs>
          <w:tab w:val="left" w:pos="2115"/>
        </w:tabs>
        <w:spacing w:after="0" w:line="240" w:lineRule="auto"/>
        <w:jc w:val="both"/>
        <w:rPr>
          <w:rFonts w:ascii="Times New Roman" w:hAnsi="Times New Roman" w:cs="Times New Roman"/>
          <w:sz w:val="28"/>
          <w:szCs w:val="28"/>
        </w:rPr>
      </w:pPr>
      <w:r w:rsidRPr="00165564">
        <w:rPr>
          <w:rFonts w:ascii="Times New Roman" w:hAnsi="Times New Roman" w:cs="Times New Roman"/>
          <w:sz w:val="28"/>
          <w:szCs w:val="28"/>
        </w:rPr>
        <w:t>- Баруздин С. «Кто построил этот дом», «Шел по улице солдат», «Слава», «Точно в цель», «За Родину»;</w:t>
      </w:r>
    </w:p>
    <w:p w:rsidR="00165564" w:rsidRPr="00165564" w:rsidRDefault="00165564" w:rsidP="00165564">
      <w:pPr>
        <w:tabs>
          <w:tab w:val="left" w:pos="2115"/>
        </w:tabs>
        <w:spacing w:after="0" w:line="240" w:lineRule="auto"/>
        <w:jc w:val="both"/>
        <w:rPr>
          <w:rFonts w:ascii="Times New Roman" w:hAnsi="Times New Roman" w:cs="Times New Roman"/>
          <w:sz w:val="28"/>
          <w:szCs w:val="28"/>
        </w:rPr>
      </w:pPr>
      <w:r w:rsidRPr="00165564">
        <w:rPr>
          <w:rFonts w:ascii="Times New Roman" w:hAnsi="Times New Roman" w:cs="Times New Roman"/>
          <w:sz w:val="28"/>
          <w:szCs w:val="28"/>
        </w:rPr>
        <w:t>- Беляев А. «Хочу быть военным моряком»;</w:t>
      </w:r>
    </w:p>
    <w:p w:rsidR="00165564" w:rsidRPr="00165564" w:rsidRDefault="00165564" w:rsidP="00165564">
      <w:pPr>
        <w:tabs>
          <w:tab w:val="left" w:pos="2115"/>
        </w:tabs>
        <w:spacing w:after="0" w:line="240" w:lineRule="auto"/>
        <w:jc w:val="both"/>
        <w:rPr>
          <w:rFonts w:ascii="Times New Roman" w:hAnsi="Times New Roman" w:cs="Times New Roman"/>
          <w:sz w:val="28"/>
          <w:szCs w:val="28"/>
        </w:rPr>
      </w:pPr>
      <w:r w:rsidRPr="00165564">
        <w:rPr>
          <w:rFonts w:ascii="Times New Roman" w:hAnsi="Times New Roman" w:cs="Times New Roman"/>
          <w:sz w:val="28"/>
          <w:szCs w:val="28"/>
        </w:rPr>
        <w:t>- Бойко Р «Наша Армия родная»;</w:t>
      </w:r>
    </w:p>
    <w:p w:rsidR="00165564" w:rsidRPr="00165564" w:rsidRDefault="00165564" w:rsidP="00165564">
      <w:pPr>
        <w:tabs>
          <w:tab w:val="left" w:pos="2115"/>
        </w:tabs>
        <w:spacing w:after="0" w:line="240" w:lineRule="auto"/>
        <w:jc w:val="both"/>
        <w:rPr>
          <w:rFonts w:ascii="Times New Roman" w:hAnsi="Times New Roman" w:cs="Times New Roman"/>
          <w:sz w:val="28"/>
          <w:szCs w:val="28"/>
        </w:rPr>
      </w:pPr>
      <w:r w:rsidRPr="00165564">
        <w:rPr>
          <w:rFonts w:ascii="Times New Roman" w:hAnsi="Times New Roman" w:cs="Times New Roman"/>
          <w:sz w:val="28"/>
          <w:szCs w:val="28"/>
        </w:rPr>
        <w:t>- Благинина Е. «Шинель»;</w:t>
      </w:r>
    </w:p>
    <w:p w:rsidR="00165564" w:rsidRPr="00165564" w:rsidRDefault="00165564" w:rsidP="00165564">
      <w:pPr>
        <w:tabs>
          <w:tab w:val="left" w:pos="2115"/>
        </w:tabs>
        <w:spacing w:after="0" w:line="240" w:lineRule="auto"/>
        <w:jc w:val="both"/>
        <w:rPr>
          <w:rFonts w:ascii="Times New Roman" w:hAnsi="Times New Roman" w:cs="Times New Roman"/>
          <w:sz w:val="28"/>
          <w:szCs w:val="28"/>
        </w:rPr>
      </w:pPr>
      <w:r w:rsidRPr="00165564">
        <w:rPr>
          <w:rFonts w:ascii="Times New Roman" w:hAnsi="Times New Roman" w:cs="Times New Roman"/>
          <w:sz w:val="28"/>
          <w:szCs w:val="28"/>
        </w:rPr>
        <w:t xml:space="preserve">- Браиловская Г. «Ушки – </w:t>
      </w:r>
      <w:proofErr w:type="spellStart"/>
      <w:r w:rsidRPr="00165564">
        <w:rPr>
          <w:rFonts w:ascii="Times New Roman" w:hAnsi="Times New Roman" w:cs="Times New Roman"/>
          <w:sz w:val="28"/>
          <w:szCs w:val="28"/>
        </w:rPr>
        <w:t>неслушки</w:t>
      </w:r>
      <w:proofErr w:type="spellEnd"/>
      <w:r w:rsidRPr="00165564">
        <w:rPr>
          <w:rFonts w:ascii="Times New Roman" w:hAnsi="Times New Roman" w:cs="Times New Roman"/>
          <w:sz w:val="28"/>
          <w:szCs w:val="28"/>
        </w:rPr>
        <w:t>»;</w:t>
      </w:r>
    </w:p>
    <w:p w:rsidR="00165564" w:rsidRPr="00165564" w:rsidRDefault="00165564" w:rsidP="00165564">
      <w:pPr>
        <w:tabs>
          <w:tab w:val="left" w:pos="2115"/>
        </w:tabs>
        <w:spacing w:after="0" w:line="240" w:lineRule="auto"/>
        <w:jc w:val="both"/>
        <w:rPr>
          <w:rFonts w:ascii="Times New Roman" w:hAnsi="Times New Roman" w:cs="Times New Roman"/>
          <w:sz w:val="28"/>
          <w:szCs w:val="28"/>
        </w:rPr>
      </w:pPr>
      <w:r w:rsidRPr="00165564">
        <w:rPr>
          <w:rFonts w:ascii="Times New Roman" w:hAnsi="Times New Roman" w:cs="Times New Roman"/>
          <w:sz w:val="28"/>
          <w:szCs w:val="28"/>
        </w:rPr>
        <w:t xml:space="preserve">- </w:t>
      </w:r>
      <w:proofErr w:type="spellStart"/>
      <w:r w:rsidRPr="00165564">
        <w:rPr>
          <w:rFonts w:ascii="Times New Roman" w:hAnsi="Times New Roman" w:cs="Times New Roman"/>
          <w:sz w:val="28"/>
          <w:szCs w:val="28"/>
        </w:rPr>
        <w:t>Бутмин</w:t>
      </w:r>
      <w:proofErr w:type="spellEnd"/>
      <w:r w:rsidRPr="00165564">
        <w:rPr>
          <w:rFonts w:ascii="Times New Roman" w:hAnsi="Times New Roman" w:cs="Times New Roman"/>
          <w:sz w:val="28"/>
          <w:szCs w:val="28"/>
        </w:rPr>
        <w:t xml:space="preserve"> И. «Трус»;</w:t>
      </w:r>
    </w:p>
    <w:p w:rsidR="00165564" w:rsidRPr="00165564" w:rsidRDefault="00165564" w:rsidP="00165564">
      <w:pPr>
        <w:tabs>
          <w:tab w:val="left" w:pos="2115"/>
        </w:tabs>
        <w:spacing w:after="0" w:line="240" w:lineRule="auto"/>
        <w:jc w:val="both"/>
        <w:rPr>
          <w:rFonts w:ascii="Times New Roman" w:hAnsi="Times New Roman" w:cs="Times New Roman"/>
          <w:sz w:val="28"/>
          <w:szCs w:val="28"/>
        </w:rPr>
      </w:pPr>
      <w:r w:rsidRPr="00165564">
        <w:rPr>
          <w:rFonts w:ascii="Times New Roman" w:hAnsi="Times New Roman" w:cs="Times New Roman"/>
          <w:sz w:val="28"/>
          <w:szCs w:val="28"/>
        </w:rPr>
        <w:t xml:space="preserve">- Былины «Как Илья Муромец богатырем стал», «Илья Муромец и Соловей – Разбойник», «Алеша Попович и Тугарин </w:t>
      </w:r>
      <w:proofErr w:type="spellStart"/>
      <w:r w:rsidRPr="00165564">
        <w:rPr>
          <w:rFonts w:ascii="Times New Roman" w:hAnsi="Times New Roman" w:cs="Times New Roman"/>
          <w:sz w:val="28"/>
          <w:szCs w:val="28"/>
        </w:rPr>
        <w:t>Змеевич</w:t>
      </w:r>
      <w:proofErr w:type="spellEnd"/>
      <w:r w:rsidRPr="00165564">
        <w:rPr>
          <w:rFonts w:ascii="Times New Roman" w:hAnsi="Times New Roman" w:cs="Times New Roman"/>
          <w:sz w:val="28"/>
          <w:szCs w:val="28"/>
        </w:rPr>
        <w:t xml:space="preserve">», «Добрыня и Змей», «Святогор», «Вольга и Микула </w:t>
      </w:r>
      <w:proofErr w:type="spellStart"/>
      <w:r w:rsidRPr="00165564">
        <w:rPr>
          <w:rFonts w:ascii="Times New Roman" w:hAnsi="Times New Roman" w:cs="Times New Roman"/>
          <w:sz w:val="28"/>
          <w:szCs w:val="28"/>
        </w:rPr>
        <w:t>Селянович</w:t>
      </w:r>
      <w:proofErr w:type="spellEnd"/>
      <w:r w:rsidRPr="00165564">
        <w:rPr>
          <w:rFonts w:ascii="Times New Roman" w:hAnsi="Times New Roman" w:cs="Times New Roman"/>
          <w:sz w:val="28"/>
          <w:szCs w:val="28"/>
        </w:rPr>
        <w:t xml:space="preserve">», «Садко», «Никита Кожемяка», «Про прекрасную Василису </w:t>
      </w:r>
      <w:proofErr w:type="spellStart"/>
      <w:r w:rsidRPr="00165564">
        <w:rPr>
          <w:rFonts w:ascii="Times New Roman" w:hAnsi="Times New Roman" w:cs="Times New Roman"/>
          <w:sz w:val="28"/>
          <w:szCs w:val="28"/>
        </w:rPr>
        <w:t>Микулишну</w:t>
      </w:r>
      <w:proofErr w:type="spellEnd"/>
      <w:r w:rsidRPr="00165564">
        <w:rPr>
          <w:rFonts w:ascii="Times New Roman" w:hAnsi="Times New Roman" w:cs="Times New Roman"/>
          <w:sz w:val="28"/>
          <w:szCs w:val="28"/>
        </w:rPr>
        <w:t>»;</w:t>
      </w:r>
    </w:p>
    <w:p w:rsidR="00165564" w:rsidRPr="00165564" w:rsidRDefault="00165564" w:rsidP="00165564">
      <w:pPr>
        <w:tabs>
          <w:tab w:val="left" w:pos="2115"/>
        </w:tabs>
        <w:spacing w:after="0" w:line="240" w:lineRule="auto"/>
        <w:jc w:val="both"/>
        <w:rPr>
          <w:rFonts w:ascii="Times New Roman" w:hAnsi="Times New Roman" w:cs="Times New Roman"/>
          <w:sz w:val="28"/>
          <w:szCs w:val="28"/>
        </w:rPr>
      </w:pPr>
      <w:r w:rsidRPr="00165564">
        <w:rPr>
          <w:rFonts w:ascii="Times New Roman" w:hAnsi="Times New Roman" w:cs="Times New Roman"/>
          <w:sz w:val="28"/>
          <w:szCs w:val="28"/>
        </w:rPr>
        <w:t>- Воробьёв Е. «Последний выстрел», «Спасибо тебе, Трезор»;</w:t>
      </w:r>
    </w:p>
    <w:p w:rsidR="00165564" w:rsidRPr="00165564" w:rsidRDefault="00165564" w:rsidP="00165564">
      <w:pPr>
        <w:tabs>
          <w:tab w:val="left" w:pos="2115"/>
        </w:tabs>
        <w:spacing w:after="0" w:line="240" w:lineRule="auto"/>
        <w:jc w:val="both"/>
        <w:rPr>
          <w:rFonts w:ascii="Times New Roman" w:hAnsi="Times New Roman" w:cs="Times New Roman"/>
          <w:sz w:val="28"/>
          <w:szCs w:val="28"/>
        </w:rPr>
      </w:pPr>
      <w:r w:rsidRPr="00165564">
        <w:rPr>
          <w:rFonts w:ascii="Times New Roman" w:hAnsi="Times New Roman" w:cs="Times New Roman"/>
          <w:sz w:val="28"/>
          <w:szCs w:val="28"/>
        </w:rPr>
        <w:t xml:space="preserve">- </w:t>
      </w:r>
      <w:proofErr w:type="spellStart"/>
      <w:r w:rsidRPr="00165564">
        <w:rPr>
          <w:rFonts w:ascii="Times New Roman" w:hAnsi="Times New Roman" w:cs="Times New Roman"/>
          <w:sz w:val="28"/>
          <w:szCs w:val="28"/>
        </w:rPr>
        <w:t>Высотская</w:t>
      </w:r>
      <w:proofErr w:type="spellEnd"/>
      <w:r w:rsidRPr="00165564">
        <w:rPr>
          <w:rFonts w:ascii="Times New Roman" w:hAnsi="Times New Roman" w:cs="Times New Roman"/>
          <w:sz w:val="28"/>
          <w:szCs w:val="28"/>
        </w:rPr>
        <w:t xml:space="preserve"> О. «Мой брат уехал на границу», «Салют»;</w:t>
      </w:r>
    </w:p>
    <w:p w:rsidR="00165564" w:rsidRPr="00165564" w:rsidRDefault="00165564" w:rsidP="00165564">
      <w:pPr>
        <w:tabs>
          <w:tab w:val="left" w:pos="2115"/>
        </w:tabs>
        <w:spacing w:after="0" w:line="240" w:lineRule="auto"/>
        <w:jc w:val="both"/>
        <w:rPr>
          <w:rFonts w:ascii="Times New Roman" w:hAnsi="Times New Roman" w:cs="Times New Roman"/>
          <w:sz w:val="28"/>
          <w:szCs w:val="28"/>
        </w:rPr>
      </w:pPr>
      <w:r w:rsidRPr="00165564">
        <w:rPr>
          <w:rFonts w:ascii="Times New Roman" w:hAnsi="Times New Roman" w:cs="Times New Roman"/>
          <w:sz w:val="28"/>
          <w:szCs w:val="28"/>
        </w:rPr>
        <w:t xml:space="preserve">- </w:t>
      </w:r>
      <w:proofErr w:type="spellStart"/>
      <w:r w:rsidRPr="00165564">
        <w:rPr>
          <w:rFonts w:ascii="Times New Roman" w:hAnsi="Times New Roman" w:cs="Times New Roman"/>
          <w:sz w:val="28"/>
          <w:szCs w:val="28"/>
        </w:rPr>
        <w:t>Дриз</w:t>
      </w:r>
      <w:proofErr w:type="spellEnd"/>
      <w:r w:rsidRPr="00165564">
        <w:rPr>
          <w:rFonts w:ascii="Times New Roman" w:hAnsi="Times New Roman" w:cs="Times New Roman"/>
          <w:sz w:val="28"/>
          <w:szCs w:val="28"/>
        </w:rPr>
        <w:t xml:space="preserve"> О. «Добрые слова»;</w:t>
      </w:r>
    </w:p>
    <w:p w:rsidR="00165564" w:rsidRPr="00165564" w:rsidRDefault="00165564" w:rsidP="00165564">
      <w:pPr>
        <w:tabs>
          <w:tab w:val="left" w:pos="2115"/>
        </w:tabs>
        <w:spacing w:after="0" w:line="240" w:lineRule="auto"/>
        <w:jc w:val="both"/>
        <w:rPr>
          <w:rFonts w:ascii="Times New Roman" w:hAnsi="Times New Roman" w:cs="Times New Roman"/>
          <w:sz w:val="28"/>
          <w:szCs w:val="28"/>
        </w:rPr>
      </w:pPr>
      <w:r w:rsidRPr="00165564">
        <w:rPr>
          <w:rFonts w:ascii="Times New Roman" w:hAnsi="Times New Roman" w:cs="Times New Roman"/>
          <w:sz w:val="28"/>
          <w:szCs w:val="28"/>
        </w:rPr>
        <w:t>- Дурова Н. «Заботливая подруга»;</w:t>
      </w:r>
    </w:p>
    <w:p w:rsidR="00165564" w:rsidRPr="00165564" w:rsidRDefault="00165564" w:rsidP="00165564">
      <w:pPr>
        <w:tabs>
          <w:tab w:val="left" w:pos="2115"/>
        </w:tabs>
        <w:spacing w:after="0" w:line="240" w:lineRule="auto"/>
        <w:jc w:val="both"/>
        <w:rPr>
          <w:rFonts w:ascii="Times New Roman" w:hAnsi="Times New Roman" w:cs="Times New Roman"/>
          <w:sz w:val="28"/>
          <w:szCs w:val="28"/>
        </w:rPr>
      </w:pPr>
      <w:r w:rsidRPr="00165564">
        <w:rPr>
          <w:rFonts w:ascii="Times New Roman" w:hAnsi="Times New Roman" w:cs="Times New Roman"/>
          <w:sz w:val="28"/>
          <w:szCs w:val="28"/>
        </w:rPr>
        <w:t>- Жаров А. «Пограничник»;</w:t>
      </w:r>
    </w:p>
    <w:p w:rsidR="00165564" w:rsidRPr="00165564" w:rsidRDefault="00165564" w:rsidP="00165564">
      <w:pPr>
        <w:tabs>
          <w:tab w:val="left" w:pos="2115"/>
        </w:tabs>
        <w:spacing w:after="0" w:line="240" w:lineRule="auto"/>
        <w:jc w:val="both"/>
        <w:rPr>
          <w:rFonts w:ascii="Times New Roman" w:hAnsi="Times New Roman" w:cs="Times New Roman"/>
          <w:sz w:val="28"/>
          <w:szCs w:val="28"/>
        </w:rPr>
      </w:pPr>
      <w:r w:rsidRPr="00165564">
        <w:rPr>
          <w:rFonts w:ascii="Times New Roman" w:hAnsi="Times New Roman" w:cs="Times New Roman"/>
          <w:sz w:val="28"/>
          <w:szCs w:val="28"/>
        </w:rPr>
        <w:t>- Кассиль Л. «Сестра», «Твои защитники», «Памятник солдату»;</w:t>
      </w:r>
    </w:p>
    <w:p w:rsidR="00165564" w:rsidRPr="00165564" w:rsidRDefault="00165564" w:rsidP="00165564">
      <w:pPr>
        <w:tabs>
          <w:tab w:val="left" w:pos="2115"/>
        </w:tabs>
        <w:spacing w:after="0" w:line="240" w:lineRule="auto"/>
        <w:jc w:val="both"/>
        <w:rPr>
          <w:rFonts w:ascii="Times New Roman" w:hAnsi="Times New Roman" w:cs="Times New Roman"/>
          <w:sz w:val="28"/>
          <w:szCs w:val="28"/>
        </w:rPr>
      </w:pPr>
      <w:r w:rsidRPr="00165564">
        <w:rPr>
          <w:rFonts w:ascii="Times New Roman" w:hAnsi="Times New Roman" w:cs="Times New Roman"/>
          <w:sz w:val="28"/>
          <w:szCs w:val="28"/>
        </w:rPr>
        <w:t>- Коваль Ю. «Алый»;</w:t>
      </w:r>
    </w:p>
    <w:p w:rsidR="00165564" w:rsidRPr="00165564" w:rsidRDefault="00165564" w:rsidP="00165564">
      <w:pPr>
        <w:tabs>
          <w:tab w:val="left" w:pos="2115"/>
        </w:tabs>
        <w:spacing w:after="0" w:line="240" w:lineRule="auto"/>
        <w:jc w:val="both"/>
        <w:rPr>
          <w:rFonts w:ascii="Times New Roman" w:hAnsi="Times New Roman" w:cs="Times New Roman"/>
          <w:sz w:val="28"/>
          <w:szCs w:val="28"/>
        </w:rPr>
      </w:pPr>
      <w:r w:rsidRPr="00165564">
        <w:rPr>
          <w:rFonts w:ascii="Times New Roman" w:hAnsi="Times New Roman" w:cs="Times New Roman"/>
          <w:sz w:val="28"/>
          <w:szCs w:val="28"/>
        </w:rPr>
        <w:t>- Козлов В. «Пашкин самолет»;</w:t>
      </w:r>
    </w:p>
    <w:p w:rsidR="00165564" w:rsidRPr="00165564" w:rsidRDefault="00165564" w:rsidP="00165564">
      <w:pPr>
        <w:tabs>
          <w:tab w:val="left" w:pos="2115"/>
        </w:tabs>
        <w:spacing w:after="0" w:line="240" w:lineRule="auto"/>
        <w:jc w:val="both"/>
        <w:rPr>
          <w:rFonts w:ascii="Times New Roman" w:hAnsi="Times New Roman" w:cs="Times New Roman"/>
          <w:sz w:val="28"/>
          <w:szCs w:val="28"/>
        </w:rPr>
      </w:pPr>
      <w:r w:rsidRPr="00165564">
        <w:rPr>
          <w:rFonts w:ascii="Times New Roman" w:hAnsi="Times New Roman" w:cs="Times New Roman"/>
          <w:sz w:val="28"/>
          <w:szCs w:val="28"/>
        </w:rPr>
        <w:t xml:space="preserve">- </w:t>
      </w:r>
      <w:proofErr w:type="spellStart"/>
      <w:r w:rsidRPr="00165564">
        <w:rPr>
          <w:rFonts w:ascii="Times New Roman" w:hAnsi="Times New Roman" w:cs="Times New Roman"/>
          <w:sz w:val="28"/>
          <w:szCs w:val="28"/>
        </w:rPr>
        <w:t>Макунец</w:t>
      </w:r>
      <w:proofErr w:type="spellEnd"/>
      <w:r w:rsidRPr="00165564">
        <w:rPr>
          <w:rFonts w:ascii="Times New Roman" w:hAnsi="Times New Roman" w:cs="Times New Roman"/>
          <w:sz w:val="28"/>
          <w:szCs w:val="28"/>
        </w:rPr>
        <w:t xml:space="preserve"> Г. «Три сестры»;</w:t>
      </w:r>
    </w:p>
    <w:p w:rsidR="00165564" w:rsidRPr="00165564" w:rsidRDefault="00165564" w:rsidP="00165564">
      <w:pPr>
        <w:tabs>
          <w:tab w:val="left" w:pos="2115"/>
        </w:tabs>
        <w:spacing w:after="0" w:line="240" w:lineRule="auto"/>
        <w:jc w:val="both"/>
        <w:rPr>
          <w:rFonts w:ascii="Times New Roman" w:hAnsi="Times New Roman" w:cs="Times New Roman"/>
          <w:sz w:val="28"/>
          <w:szCs w:val="28"/>
        </w:rPr>
      </w:pPr>
      <w:r w:rsidRPr="00165564">
        <w:rPr>
          <w:rFonts w:ascii="Times New Roman" w:hAnsi="Times New Roman" w:cs="Times New Roman"/>
          <w:sz w:val="28"/>
          <w:szCs w:val="28"/>
        </w:rPr>
        <w:t>- Маркуша А. «Я – солдат и ты – солдат»;</w:t>
      </w:r>
    </w:p>
    <w:p w:rsidR="00165564" w:rsidRPr="00165564" w:rsidRDefault="00165564" w:rsidP="00165564">
      <w:pPr>
        <w:tabs>
          <w:tab w:val="left" w:pos="2115"/>
        </w:tabs>
        <w:spacing w:after="0" w:line="240" w:lineRule="auto"/>
        <w:jc w:val="both"/>
        <w:rPr>
          <w:rFonts w:ascii="Times New Roman" w:hAnsi="Times New Roman" w:cs="Times New Roman"/>
          <w:sz w:val="28"/>
          <w:szCs w:val="28"/>
        </w:rPr>
      </w:pPr>
      <w:r w:rsidRPr="00165564">
        <w:rPr>
          <w:rFonts w:ascii="Times New Roman" w:hAnsi="Times New Roman" w:cs="Times New Roman"/>
          <w:sz w:val="28"/>
          <w:szCs w:val="28"/>
        </w:rPr>
        <w:t>- Маршак С. «Рассказ о неизвестном герое», «Чего боялся Петя?»;</w:t>
      </w:r>
    </w:p>
    <w:p w:rsidR="00165564" w:rsidRPr="00165564" w:rsidRDefault="00165564" w:rsidP="00165564">
      <w:pPr>
        <w:tabs>
          <w:tab w:val="left" w:pos="2115"/>
        </w:tabs>
        <w:spacing w:after="0" w:line="240" w:lineRule="auto"/>
        <w:jc w:val="both"/>
        <w:rPr>
          <w:rFonts w:ascii="Times New Roman" w:hAnsi="Times New Roman" w:cs="Times New Roman"/>
          <w:sz w:val="28"/>
          <w:szCs w:val="28"/>
        </w:rPr>
      </w:pPr>
      <w:r w:rsidRPr="00165564">
        <w:rPr>
          <w:rFonts w:ascii="Times New Roman" w:hAnsi="Times New Roman" w:cs="Times New Roman"/>
          <w:sz w:val="28"/>
          <w:szCs w:val="28"/>
        </w:rPr>
        <w:t>- Митяев А. «Почему армия родная?», «Землянка», «Москва», «Герои 1812 года», «Мешок овсянки»;</w:t>
      </w:r>
    </w:p>
    <w:p w:rsidR="00165564" w:rsidRPr="00165564" w:rsidRDefault="00165564" w:rsidP="00165564">
      <w:pPr>
        <w:tabs>
          <w:tab w:val="left" w:pos="2115"/>
        </w:tabs>
        <w:spacing w:after="0" w:line="240" w:lineRule="auto"/>
        <w:jc w:val="both"/>
        <w:rPr>
          <w:rFonts w:ascii="Times New Roman" w:hAnsi="Times New Roman" w:cs="Times New Roman"/>
          <w:sz w:val="28"/>
          <w:szCs w:val="28"/>
        </w:rPr>
      </w:pPr>
      <w:r w:rsidRPr="00165564">
        <w:rPr>
          <w:rFonts w:ascii="Times New Roman" w:hAnsi="Times New Roman" w:cs="Times New Roman"/>
          <w:sz w:val="28"/>
          <w:szCs w:val="28"/>
        </w:rPr>
        <w:t xml:space="preserve">- </w:t>
      </w:r>
      <w:proofErr w:type="spellStart"/>
      <w:r w:rsidRPr="00165564">
        <w:rPr>
          <w:rFonts w:ascii="Times New Roman" w:hAnsi="Times New Roman" w:cs="Times New Roman"/>
          <w:sz w:val="28"/>
          <w:szCs w:val="28"/>
        </w:rPr>
        <w:t>Мустыгина</w:t>
      </w:r>
      <w:proofErr w:type="spellEnd"/>
      <w:r w:rsidRPr="00165564">
        <w:rPr>
          <w:rFonts w:ascii="Times New Roman" w:hAnsi="Times New Roman" w:cs="Times New Roman"/>
          <w:sz w:val="28"/>
          <w:szCs w:val="28"/>
        </w:rPr>
        <w:t xml:space="preserve"> Е. «В таёжной глуши»;</w:t>
      </w:r>
    </w:p>
    <w:p w:rsidR="00165564" w:rsidRPr="00165564" w:rsidRDefault="00165564" w:rsidP="00165564">
      <w:pPr>
        <w:tabs>
          <w:tab w:val="left" w:pos="2115"/>
        </w:tabs>
        <w:spacing w:after="0" w:line="240" w:lineRule="auto"/>
        <w:jc w:val="both"/>
        <w:rPr>
          <w:rFonts w:ascii="Times New Roman" w:hAnsi="Times New Roman" w:cs="Times New Roman"/>
          <w:sz w:val="28"/>
          <w:szCs w:val="28"/>
        </w:rPr>
      </w:pPr>
      <w:r w:rsidRPr="00165564">
        <w:rPr>
          <w:rFonts w:ascii="Times New Roman" w:hAnsi="Times New Roman" w:cs="Times New Roman"/>
          <w:sz w:val="28"/>
          <w:szCs w:val="28"/>
        </w:rPr>
        <w:lastRenderedPageBreak/>
        <w:t>- Никольский Н. «Что умеют танкисты»;</w:t>
      </w:r>
    </w:p>
    <w:p w:rsidR="00165564" w:rsidRPr="00165564" w:rsidRDefault="00165564" w:rsidP="00165564">
      <w:pPr>
        <w:tabs>
          <w:tab w:val="left" w:pos="2115"/>
        </w:tabs>
        <w:spacing w:after="0" w:line="240" w:lineRule="auto"/>
        <w:jc w:val="both"/>
        <w:rPr>
          <w:rFonts w:ascii="Times New Roman" w:hAnsi="Times New Roman" w:cs="Times New Roman"/>
          <w:sz w:val="28"/>
          <w:szCs w:val="28"/>
        </w:rPr>
      </w:pPr>
      <w:r w:rsidRPr="00165564">
        <w:rPr>
          <w:rFonts w:ascii="Times New Roman" w:hAnsi="Times New Roman" w:cs="Times New Roman"/>
          <w:sz w:val="28"/>
          <w:szCs w:val="28"/>
        </w:rPr>
        <w:t>- Носов Н. «На горке», «Карасик»;</w:t>
      </w:r>
    </w:p>
    <w:p w:rsidR="00165564" w:rsidRPr="00165564" w:rsidRDefault="00165564" w:rsidP="00165564">
      <w:pPr>
        <w:tabs>
          <w:tab w:val="left" w:pos="2115"/>
        </w:tabs>
        <w:spacing w:after="0" w:line="240" w:lineRule="auto"/>
        <w:jc w:val="both"/>
        <w:rPr>
          <w:rFonts w:ascii="Times New Roman" w:hAnsi="Times New Roman" w:cs="Times New Roman"/>
          <w:sz w:val="28"/>
          <w:szCs w:val="28"/>
        </w:rPr>
      </w:pPr>
      <w:r w:rsidRPr="00165564">
        <w:rPr>
          <w:rFonts w:ascii="Times New Roman" w:hAnsi="Times New Roman" w:cs="Times New Roman"/>
          <w:sz w:val="28"/>
          <w:szCs w:val="28"/>
        </w:rPr>
        <w:t>- Осеева В. «Плохо», «Волшебное слово», «Сыновья», «Печенье», «На катке», «Просто старушка», «Синие листья», «Три товарища», «Что легче?»;</w:t>
      </w:r>
    </w:p>
    <w:p w:rsidR="00165564" w:rsidRPr="00165564" w:rsidRDefault="00165564" w:rsidP="00165564">
      <w:pPr>
        <w:tabs>
          <w:tab w:val="left" w:pos="2115"/>
        </w:tabs>
        <w:spacing w:after="0" w:line="240" w:lineRule="auto"/>
        <w:jc w:val="both"/>
        <w:rPr>
          <w:rFonts w:ascii="Times New Roman" w:hAnsi="Times New Roman" w:cs="Times New Roman"/>
          <w:sz w:val="28"/>
          <w:szCs w:val="28"/>
        </w:rPr>
      </w:pPr>
      <w:r w:rsidRPr="00165564">
        <w:rPr>
          <w:rFonts w:ascii="Times New Roman" w:hAnsi="Times New Roman" w:cs="Times New Roman"/>
          <w:sz w:val="28"/>
          <w:szCs w:val="28"/>
        </w:rPr>
        <w:t>- Пантелеев Л. «Честное слово», «Трус», «Две лягушки»;</w:t>
      </w:r>
    </w:p>
    <w:p w:rsidR="00165564" w:rsidRPr="00165564" w:rsidRDefault="00165564" w:rsidP="00165564">
      <w:pPr>
        <w:tabs>
          <w:tab w:val="left" w:pos="2115"/>
        </w:tabs>
        <w:spacing w:after="0" w:line="240" w:lineRule="auto"/>
        <w:jc w:val="both"/>
        <w:rPr>
          <w:rFonts w:ascii="Times New Roman" w:hAnsi="Times New Roman" w:cs="Times New Roman"/>
          <w:sz w:val="28"/>
          <w:szCs w:val="28"/>
        </w:rPr>
      </w:pPr>
      <w:r w:rsidRPr="00165564">
        <w:rPr>
          <w:rFonts w:ascii="Times New Roman" w:hAnsi="Times New Roman" w:cs="Times New Roman"/>
          <w:sz w:val="28"/>
          <w:szCs w:val="28"/>
        </w:rPr>
        <w:t>- Пермяк Е. «Надёжный человек», «Как Миша хотел маму перехитрить», «Самое страшное», «Торопливый ножик», «Чужая калитка», «Хитрый коврик»;</w:t>
      </w:r>
    </w:p>
    <w:p w:rsidR="00165564" w:rsidRPr="00165564" w:rsidRDefault="00165564" w:rsidP="00165564">
      <w:pPr>
        <w:tabs>
          <w:tab w:val="left" w:pos="2115"/>
        </w:tabs>
        <w:spacing w:after="0" w:line="240" w:lineRule="auto"/>
        <w:jc w:val="both"/>
        <w:rPr>
          <w:rFonts w:ascii="Times New Roman" w:hAnsi="Times New Roman" w:cs="Times New Roman"/>
          <w:sz w:val="28"/>
          <w:szCs w:val="28"/>
        </w:rPr>
      </w:pPr>
      <w:r w:rsidRPr="00165564">
        <w:rPr>
          <w:rFonts w:ascii="Times New Roman" w:hAnsi="Times New Roman" w:cs="Times New Roman"/>
          <w:sz w:val="28"/>
          <w:szCs w:val="28"/>
        </w:rPr>
        <w:t xml:space="preserve">- </w:t>
      </w:r>
      <w:proofErr w:type="spellStart"/>
      <w:r w:rsidRPr="00165564">
        <w:rPr>
          <w:rFonts w:ascii="Times New Roman" w:hAnsi="Times New Roman" w:cs="Times New Roman"/>
          <w:sz w:val="28"/>
          <w:szCs w:val="28"/>
        </w:rPr>
        <w:t>Пляцковский</w:t>
      </w:r>
      <w:proofErr w:type="spellEnd"/>
      <w:r w:rsidRPr="00165564">
        <w:rPr>
          <w:rFonts w:ascii="Times New Roman" w:hAnsi="Times New Roman" w:cs="Times New Roman"/>
          <w:sz w:val="28"/>
          <w:szCs w:val="28"/>
        </w:rPr>
        <w:t xml:space="preserve"> М. «Урок дружбы»;</w:t>
      </w:r>
    </w:p>
    <w:p w:rsidR="00165564" w:rsidRPr="00165564" w:rsidRDefault="00165564" w:rsidP="00165564">
      <w:pPr>
        <w:tabs>
          <w:tab w:val="left" w:pos="2115"/>
        </w:tabs>
        <w:spacing w:after="0" w:line="240" w:lineRule="auto"/>
        <w:jc w:val="both"/>
        <w:rPr>
          <w:rFonts w:ascii="Times New Roman" w:hAnsi="Times New Roman" w:cs="Times New Roman"/>
          <w:sz w:val="28"/>
          <w:szCs w:val="28"/>
        </w:rPr>
      </w:pPr>
      <w:r w:rsidRPr="00165564">
        <w:rPr>
          <w:rFonts w:ascii="Times New Roman" w:hAnsi="Times New Roman" w:cs="Times New Roman"/>
          <w:sz w:val="28"/>
          <w:szCs w:val="28"/>
        </w:rPr>
        <w:t>- Понамарева Т. «Хитрое яблоко»;</w:t>
      </w:r>
    </w:p>
    <w:p w:rsidR="00165564" w:rsidRPr="00165564" w:rsidRDefault="00165564" w:rsidP="00165564">
      <w:pPr>
        <w:tabs>
          <w:tab w:val="left" w:pos="2115"/>
        </w:tabs>
        <w:spacing w:after="0" w:line="240" w:lineRule="auto"/>
        <w:jc w:val="both"/>
        <w:rPr>
          <w:rFonts w:ascii="Times New Roman" w:hAnsi="Times New Roman" w:cs="Times New Roman"/>
          <w:sz w:val="28"/>
          <w:szCs w:val="28"/>
        </w:rPr>
      </w:pPr>
      <w:r w:rsidRPr="00165564">
        <w:rPr>
          <w:rFonts w:ascii="Times New Roman" w:hAnsi="Times New Roman" w:cs="Times New Roman"/>
          <w:sz w:val="28"/>
          <w:szCs w:val="28"/>
        </w:rPr>
        <w:t xml:space="preserve">- </w:t>
      </w:r>
      <w:proofErr w:type="spellStart"/>
      <w:r w:rsidRPr="00165564">
        <w:rPr>
          <w:rFonts w:ascii="Times New Roman" w:hAnsi="Times New Roman" w:cs="Times New Roman"/>
          <w:sz w:val="28"/>
          <w:szCs w:val="28"/>
        </w:rPr>
        <w:t>Руцень</w:t>
      </w:r>
      <w:proofErr w:type="spellEnd"/>
      <w:r w:rsidRPr="00165564">
        <w:rPr>
          <w:rFonts w:ascii="Times New Roman" w:hAnsi="Times New Roman" w:cs="Times New Roman"/>
          <w:sz w:val="28"/>
          <w:szCs w:val="28"/>
        </w:rPr>
        <w:t xml:space="preserve"> О. «Так или не так?»;</w:t>
      </w:r>
    </w:p>
    <w:p w:rsidR="00165564" w:rsidRPr="00165564" w:rsidRDefault="00165564" w:rsidP="00165564">
      <w:pPr>
        <w:tabs>
          <w:tab w:val="left" w:pos="2115"/>
        </w:tabs>
        <w:spacing w:after="0" w:line="240" w:lineRule="auto"/>
        <w:jc w:val="both"/>
        <w:rPr>
          <w:rFonts w:ascii="Times New Roman" w:hAnsi="Times New Roman" w:cs="Times New Roman"/>
          <w:sz w:val="28"/>
          <w:szCs w:val="28"/>
        </w:rPr>
      </w:pPr>
      <w:r w:rsidRPr="00165564">
        <w:rPr>
          <w:rFonts w:ascii="Times New Roman" w:hAnsi="Times New Roman" w:cs="Times New Roman"/>
          <w:sz w:val="28"/>
          <w:szCs w:val="28"/>
        </w:rPr>
        <w:t xml:space="preserve">- </w:t>
      </w:r>
      <w:proofErr w:type="spellStart"/>
      <w:r w:rsidRPr="00165564">
        <w:rPr>
          <w:rFonts w:ascii="Times New Roman" w:hAnsi="Times New Roman" w:cs="Times New Roman"/>
          <w:sz w:val="28"/>
          <w:szCs w:val="28"/>
        </w:rPr>
        <w:t>Рябихин</w:t>
      </w:r>
      <w:proofErr w:type="spellEnd"/>
      <w:r w:rsidRPr="00165564">
        <w:rPr>
          <w:rFonts w:ascii="Times New Roman" w:hAnsi="Times New Roman" w:cs="Times New Roman"/>
          <w:sz w:val="28"/>
          <w:szCs w:val="28"/>
        </w:rPr>
        <w:t xml:space="preserve"> В. «Мой Пыть-Ях»;</w:t>
      </w:r>
    </w:p>
    <w:p w:rsidR="00165564" w:rsidRPr="00165564" w:rsidRDefault="00165564" w:rsidP="00165564">
      <w:pPr>
        <w:tabs>
          <w:tab w:val="left" w:pos="2115"/>
        </w:tabs>
        <w:spacing w:after="0" w:line="240" w:lineRule="auto"/>
        <w:jc w:val="both"/>
        <w:rPr>
          <w:rFonts w:ascii="Times New Roman" w:hAnsi="Times New Roman" w:cs="Times New Roman"/>
          <w:sz w:val="28"/>
          <w:szCs w:val="28"/>
        </w:rPr>
      </w:pPr>
      <w:r w:rsidRPr="00165564">
        <w:rPr>
          <w:rFonts w:ascii="Times New Roman" w:hAnsi="Times New Roman" w:cs="Times New Roman"/>
          <w:sz w:val="28"/>
          <w:szCs w:val="28"/>
        </w:rPr>
        <w:t>- Сапгир Г. «Самые слова»;</w:t>
      </w:r>
    </w:p>
    <w:p w:rsidR="00165564" w:rsidRPr="00165564" w:rsidRDefault="00165564" w:rsidP="00165564">
      <w:pPr>
        <w:tabs>
          <w:tab w:val="left" w:pos="2115"/>
        </w:tabs>
        <w:spacing w:after="0" w:line="240" w:lineRule="auto"/>
        <w:jc w:val="both"/>
        <w:rPr>
          <w:rFonts w:ascii="Times New Roman" w:hAnsi="Times New Roman" w:cs="Times New Roman"/>
          <w:sz w:val="28"/>
          <w:szCs w:val="28"/>
        </w:rPr>
      </w:pPr>
      <w:r w:rsidRPr="00165564">
        <w:rPr>
          <w:rFonts w:ascii="Times New Roman" w:hAnsi="Times New Roman" w:cs="Times New Roman"/>
          <w:sz w:val="28"/>
          <w:szCs w:val="28"/>
        </w:rPr>
        <w:t xml:space="preserve">- </w:t>
      </w:r>
      <w:proofErr w:type="spellStart"/>
      <w:r w:rsidRPr="00165564">
        <w:rPr>
          <w:rFonts w:ascii="Times New Roman" w:hAnsi="Times New Roman" w:cs="Times New Roman"/>
          <w:sz w:val="28"/>
          <w:szCs w:val="28"/>
        </w:rPr>
        <w:t>Седугин</w:t>
      </w:r>
      <w:proofErr w:type="spellEnd"/>
      <w:r w:rsidRPr="00165564">
        <w:rPr>
          <w:rFonts w:ascii="Times New Roman" w:hAnsi="Times New Roman" w:cs="Times New Roman"/>
          <w:sz w:val="28"/>
          <w:szCs w:val="28"/>
        </w:rPr>
        <w:t xml:space="preserve"> А. «Дом с трубой и дом без трубы», «Как Артёмка котёнка спас», «Речные камешки»;</w:t>
      </w:r>
    </w:p>
    <w:p w:rsidR="00165564" w:rsidRPr="00165564" w:rsidRDefault="00165564" w:rsidP="00165564">
      <w:pPr>
        <w:tabs>
          <w:tab w:val="left" w:pos="2115"/>
        </w:tabs>
        <w:spacing w:after="0" w:line="240" w:lineRule="auto"/>
        <w:jc w:val="both"/>
        <w:rPr>
          <w:rFonts w:ascii="Times New Roman" w:hAnsi="Times New Roman" w:cs="Times New Roman"/>
          <w:sz w:val="28"/>
          <w:szCs w:val="28"/>
        </w:rPr>
      </w:pPr>
      <w:r w:rsidRPr="00165564">
        <w:rPr>
          <w:rFonts w:ascii="Times New Roman" w:hAnsi="Times New Roman" w:cs="Times New Roman"/>
          <w:sz w:val="28"/>
          <w:szCs w:val="28"/>
        </w:rPr>
        <w:t>- Солоухин В. «Здравствуйте»;</w:t>
      </w:r>
    </w:p>
    <w:p w:rsidR="00165564" w:rsidRPr="00165564" w:rsidRDefault="00165564" w:rsidP="00165564">
      <w:pPr>
        <w:tabs>
          <w:tab w:val="left" w:pos="2115"/>
        </w:tabs>
        <w:spacing w:after="0" w:line="240" w:lineRule="auto"/>
        <w:jc w:val="both"/>
        <w:rPr>
          <w:rFonts w:ascii="Times New Roman" w:hAnsi="Times New Roman" w:cs="Times New Roman"/>
          <w:sz w:val="28"/>
          <w:szCs w:val="28"/>
        </w:rPr>
      </w:pPr>
      <w:r w:rsidRPr="00165564">
        <w:rPr>
          <w:rFonts w:ascii="Times New Roman" w:hAnsi="Times New Roman" w:cs="Times New Roman"/>
          <w:sz w:val="28"/>
          <w:szCs w:val="28"/>
        </w:rPr>
        <w:t>- Сухомлинский В. «Кому идти за дровами», «Почему плачет синичка», «Как мальчишки мёд съели»;</w:t>
      </w:r>
    </w:p>
    <w:p w:rsidR="00165564" w:rsidRPr="00165564" w:rsidRDefault="00165564" w:rsidP="00165564">
      <w:pPr>
        <w:tabs>
          <w:tab w:val="left" w:pos="2115"/>
        </w:tabs>
        <w:spacing w:after="0" w:line="240" w:lineRule="auto"/>
        <w:jc w:val="both"/>
        <w:rPr>
          <w:rFonts w:ascii="Times New Roman" w:hAnsi="Times New Roman" w:cs="Times New Roman"/>
          <w:sz w:val="28"/>
          <w:szCs w:val="28"/>
        </w:rPr>
      </w:pPr>
      <w:r w:rsidRPr="00165564">
        <w:rPr>
          <w:rFonts w:ascii="Times New Roman" w:hAnsi="Times New Roman" w:cs="Times New Roman"/>
          <w:sz w:val="28"/>
          <w:szCs w:val="28"/>
        </w:rPr>
        <w:t>- Твардовский А. «Гармонь» (отрывок из поэмы «Василий Теркин»);</w:t>
      </w:r>
    </w:p>
    <w:p w:rsidR="00165564" w:rsidRPr="00165564" w:rsidRDefault="00165564" w:rsidP="00165564">
      <w:pPr>
        <w:tabs>
          <w:tab w:val="left" w:pos="2115"/>
        </w:tabs>
        <w:spacing w:after="0" w:line="240" w:lineRule="auto"/>
        <w:jc w:val="both"/>
        <w:rPr>
          <w:rFonts w:ascii="Times New Roman" w:hAnsi="Times New Roman" w:cs="Times New Roman"/>
          <w:sz w:val="28"/>
          <w:szCs w:val="28"/>
        </w:rPr>
      </w:pPr>
      <w:r w:rsidRPr="00165564">
        <w:rPr>
          <w:rFonts w:ascii="Times New Roman" w:hAnsi="Times New Roman" w:cs="Times New Roman"/>
          <w:sz w:val="28"/>
          <w:szCs w:val="28"/>
        </w:rPr>
        <w:t xml:space="preserve">- </w:t>
      </w:r>
      <w:proofErr w:type="spellStart"/>
      <w:r w:rsidRPr="00165564">
        <w:rPr>
          <w:rFonts w:ascii="Times New Roman" w:hAnsi="Times New Roman" w:cs="Times New Roman"/>
          <w:sz w:val="28"/>
          <w:szCs w:val="28"/>
        </w:rPr>
        <w:t>Тимершин</w:t>
      </w:r>
      <w:proofErr w:type="spellEnd"/>
      <w:r w:rsidRPr="00165564">
        <w:rPr>
          <w:rFonts w:ascii="Times New Roman" w:hAnsi="Times New Roman" w:cs="Times New Roman"/>
          <w:sz w:val="28"/>
          <w:szCs w:val="28"/>
        </w:rPr>
        <w:t xml:space="preserve"> Р. «Где лежало спасибо»;</w:t>
      </w:r>
    </w:p>
    <w:p w:rsidR="00165564" w:rsidRPr="00165564" w:rsidRDefault="00165564" w:rsidP="00165564">
      <w:pPr>
        <w:tabs>
          <w:tab w:val="left" w:pos="2115"/>
        </w:tabs>
        <w:spacing w:after="0" w:line="240" w:lineRule="auto"/>
        <w:jc w:val="both"/>
        <w:rPr>
          <w:rFonts w:ascii="Times New Roman" w:hAnsi="Times New Roman" w:cs="Times New Roman"/>
          <w:sz w:val="28"/>
          <w:szCs w:val="28"/>
        </w:rPr>
      </w:pPr>
      <w:r w:rsidRPr="00165564">
        <w:rPr>
          <w:rFonts w:ascii="Times New Roman" w:hAnsi="Times New Roman" w:cs="Times New Roman"/>
          <w:sz w:val="28"/>
          <w:szCs w:val="28"/>
        </w:rPr>
        <w:t>- Тихомиров О. «Александр Невский», «Дмитрий Донской», «На поле Куликовом»;</w:t>
      </w:r>
    </w:p>
    <w:p w:rsidR="00165564" w:rsidRPr="00165564" w:rsidRDefault="00165564" w:rsidP="00165564">
      <w:pPr>
        <w:tabs>
          <w:tab w:val="left" w:pos="2115"/>
        </w:tabs>
        <w:spacing w:after="0" w:line="240" w:lineRule="auto"/>
        <w:jc w:val="both"/>
        <w:rPr>
          <w:rFonts w:ascii="Times New Roman" w:hAnsi="Times New Roman" w:cs="Times New Roman"/>
          <w:sz w:val="28"/>
          <w:szCs w:val="28"/>
        </w:rPr>
      </w:pPr>
      <w:r w:rsidRPr="00165564">
        <w:rPr>
          <w:rFonts w:ascii="Times New Roman" w:hAnsi="Times New Roman" w:cs="Times New Roman"/>
          <w:sz w:val="28"/>
          <w:szCs w:val="28"/>
        </w:rPr>
        <w:t>- Толстой Л.Н. «Два товарища», «Котёнок», «Косточка»;</w:t>
      </w:r>
    </w:p>
    <w:p w:rsidR="00165564" w:rsidRPr="00165564" w:rsidRDefault="00165564" w:rsidP="00165564">
      <w:pPr>
        <w:tabs>
          <w:tab w:val="left" w:pos="2115"/>
        </w:tabs>
        <w:spacing w:after="0" w:line="240" w:lineRule="auto"/>
        <w:jc w:val="both"/>
        <w:rPr>
          <w:rFonts w:ascii="Times New Roman" w:hAnsi="Times New Roman" w:cs="Times New Roman"/>
          <w:sz w:val="28"/>
          <w:szCs w:val="28"/>
        </w:rPr>
      </w:pPr>
      <w:r w:rsidRPr="00165564">
        <w:rPr>
          <w:rFonts w:ascii="Times New Roman" w:hAnsi="Times New Roman" w:cs="Times New Roman"/>
          <w:sz w:val="28"/>
          <w:szCs w:val="28"/>
        </w:rPr>
        <w:t>- Толстой Н. «Памятник»;</w:t>
      </w:r>
    </w:p>
    <w:p w:rsidR="00165564" w:rsidRPr="00165564" w:rsidRDefault="00165564" w:rsidP="00165564">
      <w:pPr>
        <w:tabs>
          <w:tab w:val="left" w:pos="2115"/>
        </w:tabs>
        <w:spacing w:after="0" w:line="240" w:lineRule="auto"/>
        <w:jc w:val="both"/>
        <w:rPr>
          <w:rFonts w:ascii="Times New Roman" w:hAnsi="Times New Roman" w:cs="Times New Roman"/>
          <w:sz w:val="28"/>
          <w:szCs w:val="28"/>
        </w:rPr>
      </w:pPr>
      <w:r w:rsidRPr="00165564">
        <w:rPr>
          <w:rFonts w:ascii="Times New Roman" w:hAnsi="Times New Roman" w:cs="Times New Roman"/>
          <w:sz w:val="28"/>
          <w:szCs w:val="28"/>
        </w:rPr>
        <w:t>- Ушинский К. «Наше Отечество»;</w:t>
      </w:r>
    </w:p>
    <w:p w:rsidR="00165564" w:rsidRPr="00165564" w:rsidRDefault="00165564" w:rsidP="00165564">
      <w:pPr>
        <w:tabs>
          <w:tab w:val="left" w:pos="2115"/>
        </w:tabs>
        <w:spacing w:after="0" w:line="240" w:lineRule="auto"/>
        <w:jc w:val="both"/>
        <w:rPr>
          <w:rFonts w:ascii="Times New Roman" w:hAnsi="Times New Roman" w:cs="Times New Roman"/>
          <w:sz w:val="28"/>
          <w:szCs w:val="28"/>
        </w:rPr>
      </w:pPr>
      <w:r w:rsidRPr="00165564">
        <w:rPr>
          <w:rFonts w:ascii="Times New Roman" w:hAnsi="Times New Roman" w:cs="Times New Roman"/>
          <w:sz w:val="28"/>
          <w:szCs w:val="28"/>
        </w:rPr>
        <w:t>- Шамов И. «На дальнем рубеже»;</w:t>
      </w:r>
    </w:p>
    <w:p w:rsidR="00165564" w:rsidRPr="00165564" w:rsidRDefault="00165564" w:rsidP="00165564">
      <w:pPr>
        <w:tabs>
          <w:tab w:val="left" w:pos="2115"/>
        </w:tabs>
        <w:spacing w:after="0" w:line="240" w:lineRule="auto"/>
        <w:jc w:val="both"/>
        <w:rPr>
          <w:rFonts w:ascii="Times New Roman" w:hAnsi="Times New Roman" w:cs="Times New Roman"/>
          <w:sz w:val="28"/>
          <w:szCs w:val="28"/>
        </w:rPr>
      </w:pPr>
      <w:r w:rsidRPr="00165564">
        <w:rPr>
          <w:rFonts w:ascii="Times New Roman" w:hAnsi="Times New Roman" w:cs="Times New Roman"/>
          <w:sz w:val="28"/>
          <w:szCs w:val="28"/>
        </w:rPr>
        <w:t>- Шергин Б. «Одно дело делаешь, другое не порть»;</w:t>
      </w:r>
    </w:p>
    <w:p w:rsidR="00165564" w:rsidRPr="00165564" w:rsidRDefault="00165564" w:rsidP="00165564">
      <w:pPr>
        <w:tabs>
          <w:tab w:val="left" w:pos="2115"/>
        </w:tabs>
        <w:spacing w:after="0" w:line="240" w:lineRule="auto"/>
        <w:jc w:val="both"/>
        <w:rPr>
          <w:rFonts w:ascii="Times New Roman" w:hAnsi="Times New Roman" w:cs="Times New Roman"/>
          <w:sz w:val="28"/>
          <w:szCs w:val="28"/>
        </w:rPr>
      </w:pPr>
      <w:r w:rsidRPr="00165564">
        <w:rPr>
          <w:rFonts w:ascii="Times New Roman" w:hAnsi="Times New Roman" w:cs="Times New Roman"/>
          <w:sz w:val="28"/>
          <w:szCs w:val="28"/>
        </w:rPr>
        <w:t xml:space="preserve">- </w:t>
      </w:r>
      <w:proofErr w:type="spellStart"/>
      <w:r w:rsidRPr="00165564">
        <w:rPr>
          <w:rFonts w:ascii="Times New Roman" w:hAnsi="Times New Roman" w:cs="Times New Roman"/>
          <w:sz w:val="28"/>
          <w:szCs w:val="28"/>
        </w:rPr>
        <w:t>Шим</w:t>
      </w:r>
      <w:proofErr w:type="spellEnd"/>
      <w:r w:rsidRPr="00165564">
        <w:rPr>
          <w:rFonts w:ascii="Times New Roman" w:hAnsi="Times New Roman" w:cs="Times New Roman"/>
          <w:sz w:val="28"/>
          <w:szCs w:val="28"/>
        </w:rPr>
        <w:t xml:space="preserve"> Э. «Не смей»;</w:t>
      </w:r>
    </w:p>
    <w:p w:rsidR="00165564" w:rsidRDefault="00165564" w:rsidP="008A418F">
      <w:pPr>
        <w:tabs>
          <w:tab w:val="left" w:pos="2115"/>
        </w:tabs>
        <w:spacing w:after="0" w:line="240" w:lineRule="auto"/>
        <w:jc w:val="both"/>
        <w:rPr>
          <w:rFonts w:ascii="Times New Roman" w:hAnsi="Times New Roman" w:cs="Times New Roman"/>
          <w:sz w:val="28"/>
          <w:szCs w:val="28"/>
        </w:rPr>
      </w:pPr>
      <w:r w:rsidRPr="00165564">
        <w:rPr>
          <w:rFonts w:ascii="Times New Roman" w:hAnsi="Times New Roman" w:cs="Times New Roman"/>
          <w:sz w:val="28"/>
          <w:szCs w:val="28"/>
        </w:rPr>
        <w:t>- Юсупов Н. «Папа разбил драгоценную вазу»</w:t>
      </w:r>
      <w:r w:rsidR="005F4380">
        <w:rPr>
          <w:rFonts w:ascii="Times New Roman" w:hAnsi="Times New Roman" w:cs="Times New Roman"/>
          <w:sz w:val="28"/>
          <w:szCs w:val="28"/>
        </w:rPr>
        <w:t>.</w:t>
      </w:r>
    </w:p>
    <w:p w:rsidR="00165564" w:rsidRDefault="00165564" w:rsidP="008A418F">
      <w:pPr>
        <w:tabs>
          <w:tab w:val="left" w:pos="2115"/>
        </w:tabs>
        <w:spacing w:after="0" w:line="240" w:lineRule="auto"/>
        <w:jc w:val="both"/>
        <w:rPr>
          <w:rFonts w:ascii="Times New Roman" w:hAnsi="Times New Roman" w:cs="Times New Roman"/>
          <w:sz w:val="28"/>
          <w:szCs w:val="28"/>
        </w:rPr>
      </w:pPr>
    </w:p>
    <w:p w:rsidR="005F4380" w:rsidRPr="005F4380" w:rsidRDefault="005F4380" w:rsidP="005F4380">
      <w:pPr>
        <w:tabs>
          <w:tab w:val="left" w:pos="2115"/>
        </w:tabs>
        <w:spacing w:after="0" w:line="240" w:lineRule="auto"/>
        <w:jc w:val="center"/>
        <w:rPr>
          <w:rFonts w:cs="Times New Roman"/>
          <w:b/>
          <w:bCs/>
          <w:sz w:val="28"/>
          <w:szCs w:val="28"/>
        </w:rPr>
      </w:pPr>
      <w:r w:rsidRPr="005F4380">
        <w:rPr>
          <w:rFonts w:ascii="Times New Roman" w:hAnsi="Times New Roman" w:cs="Times New Roman"/>
          <w:b/>
          <w:bCs/>
          <w:color w:val="C00000"/>
          <w:sz w:val="28"/>
          <w:szCs w:val="28"/>
        </w:rPr>
        <w:t>Подборка патриотических фильмов для детей о России</w:t>
      </w:r>
    </w:p>
    <w:p w:rsidR="005F4380" w:rsidRPr="005F4380" w:rsidRDefault="005F4380" w:rsidP="005F4380">
      <w:pPr>
        <w:tabs>
          <w:tab w:val="left" w:pos="2115"/>
        </w:tabs>
        <w:spacing w:after="0" w:line="240" w:lineRule="auto"/>
        <w:jc w:val="both"/>
        <w:rPr>
          <w:rFonts w:ascii="Times New Roman" w:hAnsi="Times New Roman" w:cs="Times New Roman"/>
          <w:sz w:val="28"/>
          <w:szCs w:val="28"/>
        </w:rPr>
      </w:pPr>
    </w:p>
    <w:p w:rsidR="005F4380" w:rsidRPr="005F4380" w:rsidRDefault="005F4380" w:rsidP="005F4380">
      <w:pPr>
        <w:tabs>
          <w:tab w:val="left" w:pos="2115"/>
        </w:tabs>
        <w:spacing w:after="0" w:line="240" w:lineRule="auto"/>
        <w:jc w:val="both"/>
        <w:rPr>
          <w:rFonts w:ascii="Times New Roman" w:hAnsi="Times New Roman" w:cs="Times New Roman"/>
          <w:sz w:val="28"/>
          <w:szCs w:val="28"/>
        </w:rPr>
      </w:pPr>
      <w:r w:rsidRPr="005F4380">
        <w:rPr>
          <w:rFonts w:ascii="Times New Roman" w:hAnsi="Times New Roman" w:cs="Times New Roman"/>
          <w:sz w:val="28"/>
          <w:szCs w:val="28"/>
        </w:rPr>
        <w:t xml:space="preserve">В воспитании любви к родине важную роль играют мультипликационные, художественные и документальные фильмы для детей. Они позволяют объять необъятное — показать Россию с разных сторон: </w:t>
      </w:r>
      <w:proofErr w:type="spellStart"/>
      <w:r w:rsidRPr="005F4380">
        <w:rPr>
          <w:rFonts w:ascii="Times New Roman" w:hAnsi="Times New Roman" w:cs="Times New Roman"/>
          <w:sz w:val="28"/>
          <w:szCs w:val="28"/>
        </w:rPr>
        <w:t>еë</w:t>
      </w:r>
      <w:proofErr w:type="spellEnd"/>
      <w:r w:rsidRPr="005F4380">
        <w:rPr>
          <w:rFonts w:ascii="Times New Roman" w:hAnsi="Times New Roman" w:cs="Times New Roman"/>
          <w:sz w:val="28"/>
          <w:szCs w:val="28"/>
        </w:rPr>
        <w:t xml:space="preserve"> природу, культурные ценности, эпизоды из жизни великих соотечественников, достижения в науке и технике, исторические факты и т.д. Нам есть чем гордиться...</w:t>
      </w:r>
    </w:p>
    <w:p w:rsidR="005F4380" w:rsidRPr="005F4380" w:rsidRDefault="005F4380" w:rsidP="005F4380">
      <w:pPr>
        <w:tabs>
          <w:tab w:val="left" w:pos="2115"/>
        </w:tabs>
        <w:spacing w:after="0" w:line="240" w:lineRule="auto"/>
        <w:jc w:val="both"/>
        <w:rPr>
          <w:rFonts w:ascii="Times New Roman" w:hAnsi="Times New Roman" w:cs="Times New Roman"/>
          <w:sz w:val="28"/>
          <w:szCs w:val="28"/>
        </w:rPr>
      </w:pPr>
      <w:r w:rsidRPr="005F4380">
        <w:rPr>
          <w:rFonts w:ascii="Times New Roman" w:hAnsi="Times New Roman" w:cs="Times New Roman"/>
          <w:sz w:val="28"/>
          <w:szCs w:val="28"/>
        </w:rPr>
        <w:t>В предложенной подборке лучшие ленты для семейного просмотра.</w:t>
      </w:r>
    </w:p>
    <w:p w:rsidR="005F4380" w:rsidRPr="005F4380" w:rsidRDefault="005F4380" w:rsidP="005F4380">
      <w:pPr>
        <w:tabs>
          <w:tab w:val="left" w:pos="2115"/>
        </w:tabs>
        <w:spacing w:after="0" w:line="240" w:lineRule="auto"/>
        <w:jc w:val="both"/>
        <w:rPr>
          <w:rFonts w:ascii="Times New Roman" w:hAnsi="Times New Roman" w:cs="Times New Roman"/>
          <w:sz w:val="28"/>
          <w:szCs w:val="28"/>
        </w:rPr>
      </w:pPr>
      <w:r w:rsidRPr="005F4380">
        <w:rPr>
          <w:rFonts w:ascii="Times New Roman" w:hAnsi="Times New Roman" w:cs="Times New Roman"/>
          <w:sz w:val="28"/>
          <w:szCs w:val="28"/>
        </w:rPr>
        <w:t>1. История Государства Российского (2007 — 2008), 0+</w:t>
      </w:r>
    </w:p>
    <w:p w:rsidR="005F4380" w:rsidRPr="005F4380" w:rsidRDefault="005F4380" w:rsidP="005F4380">
      <w:pPr>
        <w:tabs>
          <w:tab w:val="left" w:pos="2115"/>
        </w:tabs>
        <w:spacing w:after="0" w:line="240" w:lineRule="auto"/>
        <w:jc w:val="both"/>
        <w:rPr>
          <w:rFonts w:ascii="Times New Roman" w:hAnsi="Times New Roman" w:cs="Times New Roman"/>
          <w:sz w:val="28"/>
          <w:szCs w:val="28"/>
        </w:rPr>
      </w:pPr>
      <w:r w:rsidRPr="005F4380">
        <w:rPr>
          <w:rFonts w:ascii="Times New Roman" w:hAnsi="Times New Roman" w:cs="Times New Roman"/>
          <w:sz w:val="28"/>
          <w:szCs w:val="28"/>
        </w:rPr>
        <w:t>2. Медведи Камчатки. Начало жизни, (2018), 0+</w:t>
      </w:r>
    </w:p>
    <w:p w:rsidR="005F4380" w:rsidRPr="005F4380" w:rsidRDefault="005F4380" w:rsidP="005F4380">
      <w:pPr>
        <w:tabs>
          <w:tab w:val="left" w:pos="2115"/>
        </w:tabs>
        <w:spacing w:after="0" w:line="240" w:lineRule="auto"/>
        <w:jc w:val="both"/>
        <w:rPr>
          <w:rFonts w:ascii="Times New Roman" w:hAnsi="Times New Roman" w:cs="Times New Roman"/>
          <w:sz w:val="28"/>
          <w:szCs w:val="28"/>
        </w:rPr>
      </w:pPr>
      <w:r w:rsidRPr="005F4380">
        <w:rPr>
          <w:rFonts w:ascii="Times New Roman" w:hAnsi="Times New Roman" w:cs="Times New Roman"/>
          <w:sz w:val="28"/>
          <w:szCs w:val="28"/>
        </w:rPr>
        <w:t>3. Романовы (2013), 12+</w:t>
      </w:r>
    </w:p>
    <w:p w:rsidR="005F4380" w:rsidRPr="005F4380" w:rsidRDefault="005F4380" w:rsidP="005F4380">
      <w:pPr>
        <w:tabs>
          <w:tab w:val="left" w:pos="2115"/>
        </w:tabs>
        <w:spacing w:after="0" w:line="240" w:lineRule="auto"/>
        <w:jc w:val="both"/>
        <w:rPr>
          <w:rFonts w:ascii="Times New Roman" w:hAnsi="Times New Roman" w:cs="Times New Roman"/>
          <w:sz w:val="28"/>
          <w:szCs w:val="28"/>
        </w:rPr>
      </w:pPr>
      <w:r w:rsidRPr="005F4380">
        <w:rPr>
          <w:rFonts w:ascii="Times New Roman" w:hAnsi="Times New Roman" w:cs="Times New Roman"/>
          <w:sz w:val="28"/>
          <w:szCs w:val="28"/>
        </w:rPr>
        <w:t>4. Великая война (2010 — 2012), 12+</w:t>
      </w:r>
    </w:p>
    <w:p w:rsidR="005F4380" w:rsidRPr="005F4380" w:rsidRDefault="005F4380" w:rsidP="005F4380">
      <w:pPr>
        <w:tabs>
          <w:tab w:val="left" w:pos="2115"/>
        </w:tabs>
        <w:spacing w:after="0" w:line="240" w:lineRule="auto"/>
        <w:jc w:val="both"/>
        <w:rPr>
          <w:rFonts w:ascii="Times New Roman" w:hAnsi="Times New Roman" w:cs="Times New Roman"/>
          <w:sz w:val="28"/>
          <w:szCs w:val="28"/>
        </w:rPr>
      </w:pPr>
      <w:r w:rsidRPr="005F4380">
        <w:rPr>
          <w:rFonts w:ascii="Times New Roman" w:hAnsi="Times New Roman" w:cs="Times New Roman"/>
          <w:sz w:val="28"/>
          <w:szCs w:val="28"/>
        </w:rPr>
        <w:t>5. Российская империя (2000 — 2003), 16+</w:t>
      </w:r>
    </w:p>
    <w:p w:rsidR="005F4380" w:rsidRPr="005F4380" w:rsidRDefault="005F4380" w:rsidP="005F4380">
      <w:pPr>
        <w:tabs>
          <w:tab w:val="left" w:pos="2115"/>
        </w:tabs>
        <w:spacing w:after="0" w:line="240" w:lineRule="auto"/>
        <w:jc w:val="both"/>
        <w:rPr>
          <w:rFonts w:ascii="Times New Roman" w:hAnsi="Times New Roman" w:cs="Times New Roman"/>
          <w:sz w:val="28"/>
          <w:szCs w:val="28"/>
        </w:rPr>
      </w:pPr>
      <w:r w:rsidRPr="005F4380">
        <w:rPr>
          <w:rFonts w:ascii="Times New Roman" w:hAnsi="Times New Roman" w:cs="Times New Roman"/>
          <w:sz w:val="28"/>
          <w:szCs w:val="28"/>
        </w:rPr>
        <w:t>6. Цикл мультфильмов «Мы живём в России» (2007), 0+</w:t>
      </w:r>
    </w:p>
    <w:p w:rsidR="005F4380" w:rsidRPr="005F4380" w:rsidRDefault="005F4380" w:rsidP="005F4380">
      <w:pPr>
        <w:tabs>
          <w:tab w:val="left" w:pos="2115"/>
        </w:tabs>
        <w:spacing w:after="0" w:line="240" w:lineRule="auto"/>
        <w:jc w:val="both"/>
        <w:rPr>
          <w:rFonts w:ascii="Times New Roman" w:hAnsi="Times New Roman" w:cs="Times New Roman"/>
          <w:sz w:val="28"/>
          <w:szCs w:val="28"/>
        </w:rPr>
      </w:pPr>
      <w:r w:rsidRPr="005F4380">
        <w:rPr>
          <w:rFonts w:ascii="Times New Roman" w:hAnsi="Times New Roman" w:cs="Times New Roman"/>
          <w:sz w:val="28"/>
          <w:szCs w:val="28"/>
        </w:rPr>
        <w:t>7. Гагарин. Первый в космосе (2013), 6+</w:t>
      </w:r>
    </w:p>
    <w:p w:rsidR="005F4380" w:rsidRPr="005F4380" w:rsidRDefault="005F4380" w:rsidP="005F4380">
      <w:pPr>
        <w:tabs>
          <w:tab w:val="left" w:pos="2115"/>
        </w:tabs>
        <w:spacing w:after="0" w:line="240" w:lineRule="auto"/>
        <w:jc w:val="both"/>
        <w:rPr>
          <w:rFonts w:ascii="Times New Roman" w:hAnsi="Times New Roman" w:cs="Times New Roman"/>
          <w:sz w:val="28"/>
          <w:szCs w:val="28"/>
        </w:rPr>
      </w:pPr>
      <w:r w:rsidRPr="005F4380">
        <w:rPr>
          <w:rFonts w:ascii="Times New Roman" w:hAnsi="Times New Roman" w:cs="Times New Roman"/>
          <w:sz w:val="28"/>
          <w:szCs w:val="28"/>
        </w:rPr>
        <w:t>8. «Князь Владимир» (2006), 6+</w:t>
      </w:r>
    </w:p>
    <w:p w:rsidR="005F4380" w:rsidRPr="005F4380" w:rsidRDefault="005F4380" w:rsidP="005F4380">
      <w:pPr>
        <w:tabs>
          <w:tab w:val="left" w:pos="2115"/>
        </w:tabs>
        <w:spacing w:after="0" w:line="240" w:lineRule="auto"/>
        <w:jc w:val="both"/>
        <w:rPr>
          <w:rFonts w:ascii="Times New Roman" w:hAnsi="Times New Roman" w:cs="Times New Roman"/>
          <w:sz w:val="28"/>
          <w:szCs w:val="28"/>
        </w:rPr>
      </w:pPr>
      <w:r w:rsidRPr="005F4380">
        <w:rPr>
          <w:rFonts w:ascii="Times New Roman" w:hAnsi="Times New Roman" w:cs="Times New Roman"/>
          <w:sz w:val="28"/>
          <w:szCs w:val="28"/>
        </w:rPr>
        <w:lastRenderedPageBreak/>
        <w:t>9. «Крепость: щитом и мечом» (2015), 6+</w:t>
      </w:r>
    </w:p>
    <w:p w:rsidR="005F4380" w:rsidRPr="005F4380" w:rsidRDefault="005F4380" w:rsidP="005F4380">
      <w:pPr>
        <w:tabs>
          <w:tab w:val="left" w:pos="2115"/>
        </w:tabs>
        <w:spacing w:after="0" w:line="240" w:lineRule="auto"/>
        <w:jc w:val="both"/>
        <w:rPr>
          <w:rFonts w:ascii="Times New Roman" w:hAnsi="Times New Roman" w:cs="Times New Roman"/>
          <w:sz w:val="28"/>
          <w:szCs w:val="28"/>
        </w:rPr>
      </w:pPr>
      <w:r w:rsidRPr="005F4380">
        <w:rPr>
          <w:rFonts w:ascii="Times New Roman" w:hAnsi="Times New Roman" w:cs="Times New Roman"/>
          <w:sz w:val="28"/>
          <w:szCs w:val="28"/>
        </w:rPr>
        <w:t>10. Рюриковичи (2019), 16+</w:t>
      </w:r>
    </w:p>
    <w:p w:rsidR="005F4380" w:rsidRPr="005F4380" w:rsidRDefault="005F4380" w:rsidP="005F4380">
      <w:pPr>
        <w:tabs>
          <w:tab w:val="left" w:pos="2115"/>
        </w:tabs>
        <w:spacing w:after="0" w:line="240" w:lineRule="auto"/>
        <w:jc w:val="both"/>
        <w:rPr>
          <w:rFonts w:ascii="Times New Roman" w:hAnsi="Times New Roman" w:cs="Times New Roman"/>
          <w:sz w:val="28"/>
          <w:szCs w:val="28"/>
        </w:rPr>
      </w:pPr>
      <w:r w:rsidRPr="005F4380">
        <w:rPr>
          <w:rFonts w:ascii="Times New Roman" w:hAnsi="Times New Roman" w:cs="Times New Roman"/>
          <w:sz w:val="28"/>
          <w:szCs w:val="28"/>
        </w:rPr>
        <w:t>11. Байкал. Удивительные приключения Юмы (2021), 0+</w:t>
      </w:r>
    </w:p>
    <w:p w:rsidR="005F4380" w:rsidRPr="005F4380" w:rsidRDefault="005F4380" w:rsidP="005F4380">
      <w:pPr>
        <w:tabs>
          <w:tab w:val="left" w:pos="2115"/>
        </w:tabs>
        <w:spacing w:after="0" w:line="240" w:lineRule="auto"/>
        <w:jc w:val="both"/>
        <w:rPr>
          <w:rFonts w:ascii="Times New Roman" w:hAnsi="Times New Roman" w:cs="Times New Roman"/>
          <w:sz w:val="28"/>
          <w:szCs w:val="28"/>
        </w:rPr>
      </w:pPr>
      <w:r w:rsidRPr="005F4380">
        <w:rPr>
          <w:rFonts w:ascii="Times New Roman" w:hAnsi="Times New Roman" w:cs="Times New Roman"/>
          <w:sz w:val="28"/>
          <w:szCs w:val="28"/>
        </w:rPr>
        <w:t xml:space="preserve">12. Василиса </w:t>
      </w:r>
      <w:proofErr w:type="spellStart"/>
      <w:r w:rsidRPr="005F4380">
        <w:rPr>
          <w:rFonts w:ascii="Times New Roman" w:hAnsi="Times New Roman" w:cs="Times New Roman"/>
          <w:sz w:val="28"/>
          <w:szCs w:val="28"/>
        </w:rPr>
        <w:t>Микулишна</w:t>
      </w:r>
      <w:proofErr w:type="spellEnd"/>
      <w:r w:rsidRPr="005F4380">
        <w:rPr>
          <w:rFonts w:ascii="Times New Roman" w:hAnsi="Times New Roman" w:cs="Times New Roman"/>
          <w:sz w:val="28"/>
          <w:szCs w:val="28"/>
        </w:rPr>
        <w:t xml:space="preserve"> (1975), 6+</w:t>
      </w:r>
    </w:p>
    <w:p w:rsidR="005F4380" w:rsidRPr="005F4380" w:rsidRDefault="005F4380" w:rsidP="005F4380">
      <w:pPr>
        <w:tabs>
          <w:tab w:val="left" w:pos="2115"/>
        </w:tabs>
        <w:spacing w:after="0" w:line="240" w:lineRule="auto"/>
        <w:jc w:val="both"/>
        <w:rPr>
          <w:rFonts w:ascii="Times New Roman" w:hAnsi="Times New Roman" w:cs="Times New Roman"/>
          <w:sz w:val="28"/>
          <w:szCs w:val="28"/>
        </w:rPr>
      </w:pPr>
      <w:r w:rsidRPr="005F4380">
        <w:rPr>
          <w:rFonts w:ascii="Times New Roman" w:hAnsi="Times New Roman" w:cs="Times New Roman"/>
          <w:sz w:val="28"/>
          <w:szCs w:val="28"/>
        </w:rPr>
        <w:t>13. Сказ о Петре и Февронии (2017), 6+</w:t>
      </w:r>
    </w:p>
    <w:p w:rsidR="005F4380" w:rsidRPr="005F4380" w:rsidRDefault="005F4380" w:rsidP="005F4380">
      <w:pPr>
        <w:tabs>
          <w:tab w:val="left" w:pos="2115"/>
        </w:tabs>
        <w:spacing w:after="0" w:line="240" w:lineRule="auto"/>
        <w:jc w:val="both"/>
        <w:rPr>
          <w:rFonts w:ascii="Times New Roman" w:hAnsi="Times New Roman" w:cs="Times New Roman"/>
          <w:sz w:val="28"/>
          <w:szCs w:val="28"/>
        </w:rPr>
      </w:pPr>
      <w:r w:rsidRPr="005F4380">
        <w:rPr>
          <w:rFonts w:ascii="Times New Roman" w:hAnsi="Times New Roman" w:cs="Times New Roman"/>
          <w:sz w:val="28"/>
          <w:szCs w:val="28"/>
        </w:rPr>
        <w:t>14. Заступница (2014), 6+</w:t>
      </w:r>
    </w:p>
    <w:p w:rsidR="005F4380" w:rsidRPr="005F4380" w:rsidRDefault="005F4380" w:rsidP="005F4380">
      <w:pPr>
        <w:tabs>
          <w:tab w:val="left" w:pos="2115"/>
        </w:tabs>
        <w:spacing w:after="0" w:line="240" w:lineRule="auto"/>
        <w:jc w:val="both"/>
        <w:rPr>
          <w:rFonts w:ascii="Times New Roman" w:hAnsi="Times New Roman" w:cs="Times New Roman"/>
          <w:sz w:val="28"/>
          <w:szCs w:val="28"/>
        </w:rPr>
      </w:pPr>
      <w:r w:rsidRPr="005F4380">
        <w:rPr>
          <w:rFonts w:ascii="Times New Roman" w:hAnsi="Times New Roman" w:cs="Times New Roman"/>
          <w:sz w:val="28"/>
          <w:szCs w:val="28"/>
        </w:rPr>
        <w:t>15. Это мой выбор (2012), 6+</w:t>
      </w:r>
    </w:p>
    <w:p w:rsidR="005F4380" w:rsidRPr="005F4380" w:rsidRDefault="005F4380" w:rsidP="005F4380">
      <w:pPr>
        <w:tabs>
          <w:tab w:val="left" w:pos="2115"/>
        </w:tabs>
        <w:spacing w:after="0" w:line="240" w:lineRule="auto"/>
        <w:jc w:val="both"/>
        <w:rPr>
          <w:rFonts w:ascii="Times New Roman" w:hAnsi="Times New Roman" w:cs="Times New Roman"/>
          <w:sz w:val="28"/>
          <w:szCs w:val="28"/>
        </w:rPr>
      </w:pPr>
      <w:r w:rsidRPr="005F4380">
        <w:rPr>
          <w:rFonts w:ascii="Times New Roman" w:hAnsi="Times New Roman" w:cs="Times New Roman"/>
          <w:sz w:val="28"/>
          <w:szCs w:val="28"/>
        </w:rPr>
        <w:t>16. Детство Ратибора (1973), 6+</w:t>
      </w:r>
    </w:p>
    <w:p w:rsidR="005F4380" w:rsidRPr="005F4380" w:rsidRDefault="005F4380" w:rsidP="005F4380">
      <w:pPr>
        <w:tabs>
          <w:tab w:val="left" w:pos="2115"/>
        </w:tabs>
        <w:spacing w:after="0" w:line="240" w:lineRule="auto"/>
        <w:jc w:val="both"/>
        <w:rPr>
          <w:rFonts w:ascii="Times New Roman" w:hAnsi="Times New Roman" w:cs="Times New Roman"/>
          <w:sz w:val="28"/>
          <w:szCs w:val="28"/>
        </w:rPr>
      </w:pPr>
      <w:r w:rsidRPr="005F4380">
        <w:rPr>
          <w:rFonts w:ascii="Times New Roman" w:hAnsi="Times New Roman" w:cs="Times New Roman"/>
          <w:sz w:val="28"/>
          <w:szCs w:val="28"/>
        </w:rPr>
        <w:t>17. Лебеди Непрядвы (1980), 6+</w:t>
      </w:r>
    </w:p>
    <w:p w:rsidR="005F4380" w:rsidRPr="005F4380" w:rsidRDefault="005F4380" w:rsidP="005F4380">
      <w:pPr>
        <w:tabs>
          <w:tab w:val="left" w:pos="2115"/>
        </w:tabs>
        <w:spacing w:after="0" w:line="240" w:lineRule="auto"/>
        <w:jc w:val="both"/>
        <w:rPr>
          <w:rFonts w:ascii="Times New Roman" w:hAnsi="Times New Roman" w:cs="Times New Roman"/>
          <w:sz w:val="28"/>
          <w:szCs w:val="28"/>
        </w:rPr>
      </w:pPr>
      <w:r w:rsidRPr="005F4380">
        <w:rPr>
          <w:rFonts w:ascii="Times New Roman" w:hAnsi="Times New Roman" w:cs="Times New Roman"/>
          <w:sz w:val="28"/>
          <w:szCs w:val="28"/>
        </w:rPr>
        <w:t>18. Гора самоцветов (2005), 6+</w:t>
      </w:r>
    </w:p>
    <w:p w:rsidR="005F4380" w:rsidRPr="005F4380" w:rsidRDefault="005F4380" w:rsidP="005F4380">
      <w:pPr>
        <w:tabs>
          <w:tab w:val="left" w:pos="2115"/>
        </w:tabs>
        <w:spacing w:after="0" w:line="240" w:lineRule="auto"/>
        <w:jc w:val="both"/>
        <w:rPr>
          <w:rFonts w:ascii="Times New Roman" w:hAnsi="Times New Roman" w:cs="Times New Roman"/>
          <w:sz w:val="28"/>
          <w:szCs w:val="28"/>
        </w:rPr>
      </w:pPr>
      <w:r w:rsidRPr="005F4380">
        <w:rPr>
          <w:rFonts w:ascii="Times New Roman" w:hAnsi="Times New Roman" w:cs="Times New Roman"/>
          <w:sz w:val="28"/>
          <w:szCs w:val="28"/>
        </w:rPr>
        <w:t xml:space="preserve">19. </w:t>
      </w:r>
      <w:proofErr w:type="spellStart"/>
      <w:r w:rsidRPr="005F4380">
        <w:rPr>
          <w:rFonts w:ascii="Times New Roman" w:hAnsi="Times New Roman" w:cs="Times New Roman"/>
          <w:sz w:val="28"/>
          <w:szCs w:val="28"/>
        </w:rPr>
        <w:t>Богатырша</w:t>
      </w:r>
      <w:proofErr w:type="spellEnd"/>
      <w:r w:rsidRPr="005F4380">
        <w:rPr>
          <w:rFonts w:ascii="Times New Roman" w:hAnsi="Times New Roman" w:cs="Times New Roman"/>
          <w:sz w:val="28"/>
          <w:szCs w:val="28"/>
        </w:rPr>
        <w:t xml:space="preserve"> (2016), 6+</w:t>
      </w:r>
    </w:p>
    <w:p w:rsidR="00165564" w:rsidRDefault="005F4380" w:rsidP="005F4380">
      <w:pPr>
        <w:tabs>
          <w:tab w:val="left" w:pos="2115"/>
        </w:tabs>
        <w:spacing w:after="0" w:line="240" w:lineRule="auto"/>
        <w:jc w:val="both"/>
        <w:rPr>
          <w:rFonts w:ascii="Times New Roman" w:hAnsi="Times New Roman" w:cs="Times New Roman"/>
          <w:sz w:val="28"/>
          <w:szCs w:val="28"/>
        </w:rPr>
      </w:pPr>
      <w:r w:rsidRPr="005F4380">
        <w:rPr>
          <w:rFonts w:ascii="Times New Roman" w:hAnsi="Times New Roman" w:cs="Times New Roman"/>
          <w:sz w:val="28"/>
          <w:szCs w:val="28"/>
        </w:rPr>
        <w:t>20. Суворов (2019), 6+</w:t>
      </w:r>
    </w:p>
    <w:p w:rsidR="005F4380" w:rsidRPr="005F4380" w:rsidRDefault="005F4380" w:rsidP="00A76D42">
      <w:pPr>
        <w:tabs>
          <w:tab w:val="left" w:pos="2115"/>
        </w:tabs>
        <w:spacing w:after="0" w:line="240" w:lineRule="auto"/>
        <w:rPr>
          <w:rFonts w:ascii="Times New Roman" w:hAnsi="Times New Roman" w:cs="Times New Roman"/>
          <w:b/>
          <w:bCs/>
          <w:color w:val="C00000"/>
          <w:sz w:val="28"/>
          <w:szCs w:val="28"/>
        </w:rPr>
      </w:pPr>
    </w:p>
    <w:p w:rsidR="005F4380" w:rsidRDefault="005F4380" w:rsidP="005F4380">
      <w:pPr>
        <w:tabs>
          <w:tab w:val="left" w:pos="2115"/>
        </w:tabs>
        <w:spacing w:after="0" w:line="240" w:lineRule="auto"/>
        <w:jc w:val="center"/>
        <w:rPr>
          <w:rFonts w:ascii="Times New Roman" w:hAnsi="Times New Roman" w:cs="Times New Roman"/>
          <w:b/>
          <w:bCs/>
          <w:color w:val="C00000"/>
          <w:sz w:val="28"/>
          <w:szCs w:val="28"/>
        </w:rPr>
      </w:pPr>
      <w:r w:rsidRPr="005F4380">
        <w:rPr>
          <w:rFonts w:ascii="Times New Roman" w:hAnsi="Times New Roman" w:cs="Times New Roman"/>
          <w:b/>
          <w:bCs/>
          <w:color w:val="C00000"/>
          <w:sz w:val="28"/>
          <w:szCs w:val="28"/>
        </w:rPr>
        <w:t>Список мультфильмов по патриотическому воспитанию дошкольников</w:t>
      </w:r>
    </w:p>
    <w:p w:rsidR="005F4380" w:rsidRPr="005F4380" w:rsidRDefault="005F4380" w:rsidP="005F4380">
      <w:pPr>
        <w:tabs>
          <w:tab w:val="left" w:pos="2115"/>
        </w:tabs>
        <w:spacing w:after="0" w:line="240" w:lineRule="auto"/>
        <w:jc w:val="center"/>
        <w:rPr>
          <w:rFonts w:ascii="Times New Roman" w:hAnsi="Times New Roman" w:cs="Times New Roman"/>
          <w:b/>
          <w:bCs/>
          <w:color w:val="C00000"/>
          <w:sz w:val="28"/>
          <w:szCs w:val="28"/>
        </w:rPr>
      </w:pPr>
    </w:p>
    <w:p w:rsidR="005F4380" w:rsidRPr="005F4380" w:rsidRDefault="005F4380" w:rsidP="005F4380">
      <w:pPr>
        <w:tabs>
          <w:tab w:val="left" w:pos="2115"/>
        </w:tabs>
        <w:spacing w:after="0" w:line="240" w:lineRule="auto"/>
        <w:jc w:val="center"/>
        <w:rPr>
          <w:rFonts w:ascii="Times New Roman" w:hAnsi="Times New Roman" w:cs="Times New Roman"/>
          <w:color w:val="C00000"/>
          <w:sz w:val="28"/>
          <w:szCs w:val="28"/>
        </w:rPr>
      </w:pPr>
      <w:r w:rsidRPr="005F4380">
        <w:rPr>
          <w:rFonts w:ascii="Times New Roman" w:hAnsi="Times New Roman" w:cs="Times New Roman"/>
          <w:color w:val="C00000"/>
          <w:sz w:val="28"/>
          <w:szCs w:val="28"/>
        </w:rPr>
        <w:t>Перечень мультфильмов по патриотическому воспитанию дошкольников</w:t>
      </w:r>
    </w:p>
    <w:p w:rsidR="005F4380" w:rsidRPr="005F4380" w:rsidRDefault="005F4380" w:rsidP="005F4380">
      <w:pPr>
        <w:tabs>
          <w:tab w:val="left" w:pos="2115"/>
        </w:tabs>
        <w:spacing w:after="0" w:line="240" w:lineRule="auto"/>
        <w:jc w:val="both"/>
        <w:rPr>
          <w:rFonts w:ascii="Times New Roman" w:hAnsi="Times New Roman" w:cs="Times New Roman"/>
          <w:sz w:val="28"/>
          <w:szCs w:val="28"/>
        </w:rPr>
      </w:pPr>
      <w:r w:rsidRPr="005F4380">
        <w:rPr>
          <w:rFonts w:ascii="Times New Roman" w:hAnsi="Times New Roman" w:cs="Times New Roman"/>
          <w:sz w:val="28"/>
          <w:szCs w:val="28"/>
        </w:rPr>
        <w:t>Полнометражные мультфильмы (категория 6+):</w:t>
      </w:r>
    </w:p>
    <w:p w:rsidR="005F4380" w:rsidRPr="005F4380" w:rsidRDefault="005F4380" w:rsidP="005F4380">
      <w:pPr>
        <w:tabs>
          <w:tab w:val="left" w:pos="2115"/>
        </w:tabs>
        <w:spacing w:after="0" w:line="240" w:lineRule="auto"/>
        <w:jc w:val="both"/>
        <w:rPr>
          <w:rFonts w:ascii="Times New Roman" w:hAnsi="Times New Roman" w:cs="Times New Roman"/>
          <w:sz w:val="28"/>
          <w:szCs w:val="28"/>
        </w:rPr>
      </w:pPr>
      <w:r w:rsidRPr="005F4380">
        <w:rPr>
          <w:rFonts w:ascii="Times New Roman" w:hAnsi="Times New Roman" w:cs="Times New Roman"/>
          <w:sz w:val="28"/>
          <w:szCs w:val="28"/>
        </w:rPr>
        <w:t>1</w:t>
      </w:r>
      <w:r>
        <w:rPr>
          <w:rFonts w:ascii="Times New Roman" w:hAnsi="Times New Roman" w:cs="Times New Roman"/>
          <w:sz w:val="28"/>
          <w:szCs w:val="28"/>
        </w:rPr>
        <w:t xml:space="preserve">. </w:t>
      </w:r>
      <w:r w:rsidRPr="005F4380">
        <w:rPr>
          <w:rFonts w:ascii="Times New Roman" w:hAnsi="Times New Roman" w:cs="Times New Roman"/>
          <w:sz w:val="28"/>
          <w:szCs w:val="28"/>
        </w:rPr>
        <w:t>«Князь Владимир» (исторический мультфильм о крещении Руси и противостоянии против печенегов, которое приводит к объединению расколотых земель);</w:t>
      </w:r>
    </w:p>
    <w:p w:rsidR="005F4380" w:rsidRPr="005F4380" w:rsidRDefault="005F4380" w:rsidP="005F4380">
      <w:pPr>
        <w:tabs>
          <w:tab w:val="left" w:pos="2115"/>
        </w:tabs>
        <w:spacing w:after="0" w:line="240" w:lineRule="auto"/>
        <w:jc w:val="both"/>
        <w:rPr>
          <w:rFonts w:ascii="Times New Roman" w:hAnsi="Times New Roman" w:cs="Times New Roman"/>
          <w:sz w:val="28"/>
          <w:szCs w:val="28"/>
        </w:rPr>
      </w:pPr>
      <w:r w:rsidRPr="005F4380">
        <w:rPr>
          <w:rFonts w:ascii="Times New Roman" w:hAnsi="Times New Roman" w:cs="Times New Roman"/>
          <w:sz w:val="28"/>
          <w:szCs w:val="28"/>
        </w:rPr>
        <w:t>2</w:t>
      </w:r>
      <w:r>
        <w:rPr>
          <w:rFonts w:ascii="Times New Roman" w:hAnsi="Times New Roman" w:cs="Times New Roman"/>
          <w:sz w:val="28"/>
          <w:szCs w:val="28"/>
        </w:rPr>
        <w:t xml:space="preserve">. </w:t>
      </w:r>
      <w:r w:rsidRPr="005F4380">
        <w:rPr>
          <w:rFonts w:ascii="Times New Roman" w:hAnsi="Times New Roman" w:cs="Times New Roman"/>
          <w:sz w:val="28"/>
          <w:szCs w:val="28"/>
        </w:rPr>
        <w:t>«Крепость: щитом и мечом» (исторический мультфильм, который рассказывает и маленьком герое, мальчишке Сашке, который на равнее со взрослыми защищает родной город (Смоленскую крепость) от польско-литовских войск);</w:t>
      </w:r>
    </w:p>
    <w:p w:rsidR="005F4380" w:rsidRPr="005F4380" w:rsidRDefault="005F4380" w:rsidP="005F4380">
      <w:pPr>
        <w:tabs>
          <w:tab w:val="left" w:pos="2115"/>
        </w:tabs>
        <w:spacing w:after="0" w:line="240" w:lineRule="auto"/>
        <w:jc w:val="both"/>
        <w:rPr>
          <w:rFonts w:ascii="Times New Roman" w:hAnsi="Times New Roman" w:cs="Times New Roman"/>
          <w:sz w:val="28"/>
          <w:szCs w:val="28"/>
        </w:rPr>
      </w:pPr>
      <w:r w:rsidRPr="005F4380">
        <w:rPr>
          <w:rFonts w:ascii="Times New Roman" w:hAnsi="Times New Roman" w:cs="Times New Roman"/>
          <w:sz w:val="28"/>
          <w:szCs w:val="28"/>
        </w:rPr>
        <w:t>3. Цикл мультфильмов о трех богатырях Алеше Поповиче, Добрыне Никитиче и Илье Муромце (три богатыря стоят за честь земли русской, совершая подвиги во имя спасения Руси-матушки);</w:t>
      </w:r>
    </w:p>
    <w:p w:rsidR="005F4380" w:rsidRPr="005F4380" w:rsidRDefault="005F4380" w:rsidP="005F4380">
      <w:pPr>
        <w:tabs>
          <w:tab w:val="left" w:pos="2115"/>
        </w:tabs>
        <w:spacing w:after="0" w:line="240" w:lineRule="auto"/>
        <w:jc w:val="both"/>
        <w:rPr>
          <w:rFonts w:ascii="Times New Roman" w:hAnsi="Times New Roman" w:cs="Times New Roman"/>
          <w:sz w:val="28"/>
          <w:szCs w:val="28"/>
        </w:rPr>
      </w:pPr>
      <w:r w:rsidRPr="005F4380">
        <w:rPr>
          <w:rFonts w:ascii="Times New Roman" w:hAnsi="Times New Roman" w:cs="Times New Roman"/>
          <w:sz w:val="28"/>
          <w:szCs w:val="28"/>
        </w:rPr>
        <w:t>4.</w:t>
      </w:r>
      <w:r>
        <w:rPr>
          <w:rFonts w:ascii="Times New Roman" w:hAnsi="Times New Roman" w:cs="Times New Roman"/>
          <w:sz w:val="28"/>
          <w:szCs w:val="28"/>
        </w:rPr>
        <w:t xml:space="preserve"> </w:t>
      </w:r>
      <w:r w:rsidRPr="005F4380">
        <w:rPr>
          <w:rFonts w:ascii="Times New Roman" w:hAnsi="Times New Roman" w:cs="Times New Roman"/>
          <w:sz w:val="28"/>
          <w:szCs w:val="28"/>
        </w:rPr>
        <w:t>«Белка и Стрелка: Звездные собаки» (мультфильм повествует о двух собаках, которые прошли отбор в Центре подготовки космонавтов и опередив Америку, полетели в Космос (снято по реальным событиям 1960 года).</w:t>
      </w:r>
    </w:p>
    <w:p w:rsidR="005F4380" w:rsidRPr="005F4380" w:rsidRDefault="005F4380" w:rsidP="005F4380">
      <w:pPr>
        <w:tabs>
          <w:tab w:val="left" w:pos="2115"/>
        </w:tabs>
        <w:spacing w:after="0" w:line="240" w:lineRule="auto"/>
        <w:jc w:val="both"/>
        <w:rPr>
          <w:rFonts w:ascii="Times New Roman" w:hAnsi="Times New Roman" w:cs="Times New Roman"/>
          <w:sz w:val="28"/>
          <w:szCs w:val="28"/>
        </w:rPr>
      </w:pPr>
      <w:r w:rsidRPr="005F4380">
        <w:rPr>
          <w:rFonts w:ascii="Times New Roman" w:hAnsi="Times New Roman" w:cs="Times New Roman"/>
          <w:sz w:val="28"/>
          <w:szCs w:val="28"/>
        </w:rPr>
        <w:t>5. «Сказ о Петре и Февронии» (мультфильм переносит нас в XIII век. Злодей захватил власть в Муромском княжестве. Лишь смелый воин Петр выходит на бой со злодеем и одолевает его, но сам находится при смерти. Целительница Феврония готова использовать свой дар, чтоб спасти Петра).</w:t>
      </w:r>
    </w:p>
    <w:p w:rsidR="005F4380" w:rsidRPr="005F4380" w:rsidRDefault="005F4380" w:rsidP="005F4380">
      <w:pPr>
        <w:tabs>
          <w:tab w:val="left" w:pos="2115"/>
        </w:tabs>
        <w:spacing w:after="0" w:line="240" w:lineRule="auto"/>
        <w:jc w:val="both"/>
        <w:rPr>
          <w:rFonts w:ascii="Times New Roman" w:hAnsi="Times New Roman" w:cs="Times New Roman"/>
          <w:sz w:val="28"/>
          <w:szCs w:val="28"/>
        </w:rPr>
      </w:pPr>
    </w:p>
    <w:p w:rsidR="005F4380" w:rsidRPr="005F4380" w:rsidRDefault="005F4380" w:rsidP="005F4380">
      <w:pPr>
        <w:tabs>
          <w:tab w:val="left" w:pos="2115"/>
        </w:tabs>
        <w:spacing w:after="0" w:line="240" w:lineRule="auto"/>
        <w:jc w:val="both"/>
        <w:rPr>
          <w:rFonts w:ascii="Times New Roman" w:hAnsi="Times New Roman" w:cs="Times New Roman"/>
          <w:color w:val="C00000"/>
          <w:sz w:val="28"/>
          <w:szCs w:val="28"/>
        </w:rPr>
      </w:pPr>
      <w:r w:rsidRPr="005F4380">
        <w:rPr>
          <w:rFonts w:ascii="Times New Roman" w:hAnsi="Times New Roman" w:cs="Times New Roman"/>
          <w:color w:val="C00000"/>
          <w:sz w:val="28"/>
          <w:szCs w:val="28"/>
        </w:rPr>
        <w:t>Мультфильмы, посвященные духовно-патриотическому воспитанию детей:</w:t>
      </w:r>
    </w:p>
    <w:p w:rsidR="005F4380" w:rsidRPr="005F4380" w:rsidRDefault="005F4380" w:rsidP="005F4380">
      <w:pPr>
        <w:tabs>
          <w:tab w:val="left" w:pos="2115"/>
        </w:tabs>
        <w:spacing w:after="0" w:line="240" w:lineRule="auto"/>
        <w:jc w:val="both"/>
        <w:rPr>
          <w:rFonts w:ascii="Times New Roman" w:hAnsi="Times New Roman" w:cs="Times New Roman"/>
          <w:sz w:val="28"/>
          <w:szCs w:val="28"/>
        </w:rPr>
      </w:pPr>
    </w:p>
    <w:p w:rsidR="005F4380" w:rsidRPr="005F4380" w:rsidRDefault="005F4380" w:rsidP="005F4380">
      <w:pPr>
        <w:tabs>
          <w:tab w:val="left" w:pos="2115"/>
        </w:tabs>
        <w:spacing w:after="0" w:line="240" w:lineRule="auto"/>
        <w:jc w:val="both"/>
        <w:rPr>
          <w:rFonts w:ascii="Times New Roman" w:hAnsi="Times New Roman" w:cs="Times New Roman"/>
          <w:sz w:val="28"/>
          <w:szCs w:val="28"/>
        </w:rPr>
      </w:pPr>
      <w:r w:rsidRPr="005F4380">
        <w:rPr>
          <w:rFonts w:ascii="Times New Roman" w:hAnsi="Times New Roman" w:cs="Times New Roman"/>
          <w:sz w:val="28"/>
          <w:szCs w:val="28"/>
        </w:rPr>
        <w:t>Мультсериал «Три кота» (серии «Папа за маму», «Папин брат», «Мамин день рождения»)</w:t>
      </w:r>
    </w:p>
    <w:p w:rsidR="005F4380" w:rsidRPr="005F4380" w:rsidRDefault="005F4380" w:rsidP="005F4380">
      <w:pPr>
        <w:tabs>
          <w:tab w:val="left" w:pos="2115"/>
        </w:tabs>
        <w:spacing w:after="0" w:line="240" w:lineRule="auto"/>
        <w:jc w:val="both"/>
        <w:rPr>
          <w:rFonts w:ascii="Times New Roman" w:hAnsi="Times New Roman" w:cs="Times New Roman"/>
          <w:sz w:val="28"/>
          <w:szCs w:val="28"/>
        </w:rPr>
      </w:pPr>
      <w:r w:rsidRPr="005F4380">
        <w:rPr>
          <w:rFonts w:ascii="Times New Roman" w:hAnsi="Times New Roman" w:cs="Times New Roman"/>
          <w:sz w:val="28"/>
          <w:szCs w:val="28"/>
        </w:rPr>
        <w:t>«Легенда о старом маяке»</w:t>
      </w:r>
    </w:p>
    <w:p w:rsidR="005F4380" w:rsidRPr="005F4380" w:rsidRDefault="005F4380" w:rsidP="005F4380">
      <w:pPr>
        <w:tabs>
          <w:tab w:val="left" w:pos="2115"/>
        </w:tabs>
        <w:spacing w:after="0" w:line="240" w:lineRule="auto"/>
        <w:jc w:val="both"/>
        <w:rPr>
          <w:rFonts w:ascii="Times New Roman" w:hAnsi="Times New Roman" w:cs="Times New Roman"/>
          <w:sz w:val="28"/>
          <w:szCs w:val="28"/>
        </w:rPr>
      </w:pPr>
      <w:r w:rsidRPr="005F4380">
        <w:rPr>
          <w:rFonts w:ascii="Times New Roman" w:hAnsi="Times New Roman" w:cs="Times New Roman"/>
          <w:sz w:val="28"/>
          <w:szCs w:val="28"/>
        </w:rPr>
        <w:t>«Воспоминание»</w:t>
      </w:r>
    </w:p>
    <w:p w:rsidR="005F4380" w:rsidRPr="005F4380" w:rsidRDefault="005F4380" w:rsidP="005F4380">
      <w:pPr>
        <w:tabs>
          <w:tab w:val="left" w:pos="2115"/>
        </w:tabs>
        <w:spacing w:after="0" w:line="240" w:lineRule="auto"/>
        <w:jc w:val="both"/>
        <w:rPr>
          <w:rFonts w:ascii="Times New Roman" w:hAnsi="Times New Roman" w:cs="Times New Roman"/>
          <w:sz w:val="28"/>
          <w:szCs w:val="28"/>
        </w:rPr>
      </w:pPr>
      <w:r w:rsidRPr="005F4380">
        <w:rPr>
          <w:rFonts w:ascii="Times New Roman" w:hAnsi="Times New Roman" w:cs="Times New Roman"/>
          <w:sz w:val="28"/>
          <w:szCs w:val="28"/>
        </w:rPr>
        <w:t>«Солдатская сказка»</w:t>
      </w:r>
    </w:p>
    <w:p w:rsidR="005F4380" w:rsidRPr="005F4380" w:rsidRDefault="005F4380" w:rsidP="005F4380">
      <w:pPr>
        <w:tabs>
          <w:tab w:val="left" w:pos="2115"/>
        </w:tabs>
        <w:spacing w:after="0" w:line="240" w:lineRule="auto"/>
        <w:jc w:val="both"/>
        <w:rPr>
          <w:rFonts w:ascii="Times New Roman" w:hAnsi="Times New Roman" w:cs="Times New Roman"/>
          <w:sz w:val="28"/>
          <w:szCs w:val="28"/>
        </w:rPr>
      </w:pPr>
      <w:r w:rsidRPr="005F4380">
        <w:rPr>
          <w:rFonts w:ascii="Times New Roman" w:hAnsi="Times New Roman" w:cs="Times New Roman"/>
          <w:sz w:val="28"/>
          <w:szCs w:val="28"/>
        </w:rPr>
        <w:t xml:space="preserve"> «Сказ о Евпатии Коловрате»</w:t>
      </w:r>
    </w:p>
    <w:p w:rsidR="005F4380" w:rsidRPr="005F4380" w:rsidRDefault="005F4380" w:rsidP="005F4380">
      <w:pPr>
        <w:tabs>
          <w:tab w:val="left" w:pos="2115"/>
        </w:tabs>
        <w:spacing w:after="0" w:line="240" w:lineRule="auto"/>
        <w:jc w:val="both"/>
        <w:rPr>
          <w:rFonts w:ascii="Times New Roman" w:hAnsi="Times New Roman" w:cs="Times New Roman"/>
          <w:sz w:val="28"/>
          <w:szCs w:val="28"/>
        </w:rPr>
      </w:pPr>
      <w:r w:rsidRPr="005F4380">
        <w:rPr>
          <w:rFonts w:ascii="Times New Roman" w:hAnsi="Times New Roman" w:cs="Times New Roman"/>
          <w:sz w:val="28"/>
          <w:szCs w:val="28"/>
        </w:rPr>
        <w:t>«Сказ о старце Филиппе Луганском» (мультик-песня от Института Культуры имени Матусовского)</w:t>
      </w:r>
    </w:p>
    <w:p w:rsidR="005F4380" w:rsidRPr="005F4380" w:rsidRDefault="005F4380" w:rsidP="005F4380">
      <w:pPr>
        <w:tabs>
          <w:tab w:val="left" w:pos="2115"/>
        </w:tabs>
        <w:spacing w:after="0" w:line="240" w:lineRule="auto"/>
        <w:jc w:val="both"/>
        <w:rPr>
          <w:rFonts w:ascii="Times New Roman" w:hAnsi="Times New Roman" w:cs="Times New Roman"/>
          <w:sz w:val="28"/>
          <w:szCs w:val="28"/>
        </w:rPr>
      </w:pPr>
      <w:r w:rsidRPr="005F4380">
        <w:rPr>
          <w:rFonts w:ascii="Times New Roman" w:hAnsi="Times New Roman" w:cs="Times New Roman"/>
          <w:sz w:val="28"/>
          <w:szCs w:val="28"/>
        </w:rPr>
        <w:lastRenderedPageBreak/>
        <w:t xml:space="preserve"> </w:t>
      </w:r>
      <w:proofErr w:type="gramStart"/>
      <w:r w:rsidRPr="005F4380">
        <w:rPr>
          <w:rFonts w:ascii="Times New Roman" w:hAnsi="Times New Roman" w:cs="Times New Roman"/>
          <w:sz w:val="28"/>
          <w:szCs w:val="28"/>
        </w:rPr>
        <w:t>« С</w:t>
      </w:r>
      <w:proofErr w:type="gramEnd"/>
      <w:r w:rsidRPr="005F4380">
        <w:rPr>
          <w:rFonts w:ascii="Times New Roman" w:hAnsi="Times New Roman" w:cs="Times New Roman"/>
          <w:sz w:val="28"/>
          <w:szCs w:val="28"/>
        </w:rPr>
        <w:t xml:space="preserve"> чего начинается Родина» (детская анимация, пластилиновый мультик)</w:t>
      </w:r>
    </w:p>
    <w:p w:rsidR="00165564" w:rsidRDefault="005F4380" w:rsidP="005F4380">
      <w:pPr>
        <w:tabs>
          <w:tab w:val="left" w:pos="2115"/>
        </w:tabs>
        <w:spacing w:after="0" w:line="240" w:lineRule="auto"/>
        <w:jc w:val="both"/>
        <w:rPr>
          <w:rFonts w:ascii="Times New Roman" w:hAnsi="Times New Roman" w:cs="Times New Roman"/>
          <w:sz w:val="28"/>
          <w:szCs w:val="28"/>
        </w:rPr>
      </w:pPr>
      <w:r w:rsidRPr="005F4380">
        <w:rPr>
          <w:rFonts w:ascii="Times New Roman" w:hAnsi="Times New Roman" w:cs="Times New Roman"/>
          <w:sz w:val="28"/>
          <w:szCs w:val="28"/>
        </w:rPr>
        <w:t>«</w:t>
      </w:r>
      <w:proofErr w:type="spellStart"/>
      <w:r w:rsidRPr="005F4380">
        <w:rPr>
          <w:rFonts w:ascii="Times New Roman" w:hAnsi="Times New Roman" w:cs="Times New Roman"/>
          <w:sz w:val="28"/>
          <w:szCs w:val="28"/>
        </w:rPr>
        <w:t>Развлечёба</w:t>
      </w:r>
      <w:proofErr w:type="spellEnd"/>
      <w:r w:rsidRPr="005F4380">
        <w:rPr>
          <w:rFonts w:ascii="Times New Roman" w:hAnsi="Times New Roman" w:cs="Times New Roman"/>
          <w:sz w:val="28"/>
          <w:szCs w:val="28"/>
        </w:rPr>
        <w:t>» (выпуск «Город и село», «Про Россию»)</w:t>
      </w:r>
      <w:r>
        <w:rPr>
          <w:rFonts w:ascii="Times New Roman" w:hAnsi="Times New Roman" w:cs="Times New Roman"/>
          <w:sz w:val="28"/>
          <w:szCs w:val="28"/>
        </w:rPr>
        <w:t>.</w:t>
      </w:r>
    </w:p>
    <w:p w:rsidR="005F4380" w:rsidRDefault="005F4380" w:rsidP="005F4380">
      <w:pPr>
        <w:tabs>
          <w:tab w:val="left" w:pos="2115"/>
        </w:tabs>
        <w:spacing w:after="0" w:line="240" w:lineRule="auto"/>
        <w:jc w:val="both"/>
        <w:rPr>
          <w:rFonts w:ascii="Times New Roman" w:hAnsi="Times New Roman" w:cs="Times New Roman"/>
          <w:sz w:val="28"/>
          <w:szCs w:val="28"/>
        </w:rPr>
      </w:pPr>
    </w:p>
    <w:p w:rsidR="00165564" w:rsidRDefault="005F4380" w:rsidP="008A418F">
      <w:pPr>
        <w:tabs>
          <w:tab w:val="left" w:pos="2115"/>
        </w:tabs>
        <w:spacing w:after="0" w:line="240" w:lineRule="auto"/>
        <w:jc w:val="both"/>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14:anchorId="3BAF89C9">
            <wp:extent cx="2708910" cy="1523762"/>
            <wp:effectExtent l="0" t="0" r="0" b="635"/>
            <wp:docPr id="1982342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26860" cy="1533859"/>
                    </a:xfrm>
                    <a:prstGeom prst="rect">
                      <a:avLst/>
                    </a:prstGeom>
                    <a:noFill/>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t xml:space="preserve">    </w:t>
      </w:r>
      <w:r>
        <w:rPr>
          <w:rFonts w:ascii="Times New Roman" w:hAnsi="Times New Roman" w:cs="Times New Roman"/>
          <w:noProof/>
          <w:sz w:val="28"/>
          <w:szCs w:val="28"/>
        </w:rPr>
        <w:drawing>
          <wp:inline distT="0" distB="0" distL="0" distR="0" wp14:anchorId="1728CF1F">
            <wp:extent cx="2760204" cy="1552615"/>
            <wp:effectExtent l="0" t="0" r="2540" b="0"/>
            <wp:docPr id="103962035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88400" cy="1568475"/>
                    </a:xfrm>
                    <a:prstGeom prst="rect">
                      <a:avLst/>
                    </a:prstGeom>
                    <a:noFill/>
                  </pic:spPr>
                </pic:pic>
              </a:graphicData>
            </a:graphic>
          </wp:inline>
        </w:drawing>
      </w:r>
    </w:p>
    <w:p w:rsidR="005F4380" w:rsidRDefault="005F4380" w:rsidP="008A418F">
      <w:pPr>
        <w:tabs>
          <w:tab w:val="left" w:pos="2115"/>
        </w:tabs>
        <w:spacing w:after="0" w:line="240" w:lineRule="auto"/>
        <w:jc w:val="both"/>
        <w:rPr>
          <w:rFonts w:ascii="Times New Roman" w:hAnsi="Times New Roman" w:cs="Times New Roman"/>
          <w:sz w:val="28"/>
          <w:szCs w:val="28"/>
        </w:rPr>
      </w:pPr>
    </w:p>
    <w:p w:rsidR="00165564" w:rsidRDefault="00165564" w:rsidP="008A418F">
      <w:pPr>
        <w:tabs>
          <w:tab w:val="left" w:pos="2115"/>
        </w:tabs>
        <w:spacing w:after="0" w:line="240" w:lineRule="auto"/>
        <w:jc w:val="both"/>
        <w:rPr>
          <w:rFonts w:ascii="Times New Roman" w:hAnsi="Times New Roman" w:cs="Times New Roman"/>
          <w:sz w:val="28"/>
          <w:szCs w:val="28"/>
        </w:rPr>
      </w:pPr>
    </w:p>
    <w:p w:rsidR="00165564" w:rsidRDefault="005F4380" w:rsidP="008A418F">
      <w:pPr>
        <w:tabs>
          <w:tab w:val="left" w:pos="211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27A33961">
            <wp:extent cx="5114925" cy="5114925"/>
            <wp:effectExtent l="0" t="0" r="9525" b="9525"/>
            <wp:docPr id="182932323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14925" cy="5114925"/>
                    </a:xfrm>
                    <a:prstGeom prst="rect">
                      <a:avLst/>
                    </a:prstGeom>
                    <a:noFill/>
                  </pic:spPr>
                </pic:pic>
              </a:graphicData>
            </a:graphic>
          </wp:inline>
        </w:drawing>
      </w:r>
    </w:p>
    <w:p w:rsidR="00165564" w:rsidRDefault="00165564" w:rsidP="008A418F">
      <w:pPr>
        <w:tabs>
          <w:tab w:val="left" w:pos="2115"/>
        </w:tabs>
        <w:spacing w:after="0" w:line="240" w:lineRule="auto"/>
        <w:jc w:val="both"/>
        <w:rPr>
          <w:rFonts w:ascii="Times New Roman" w:hAnsi="Times New Roman" w:cs="Times New Roman"/>
          <w:sz w:val="28"/>
          <w:szCs w:val="28"/>
        </w:rPr>
      </w:pPr>
    </w:p>
    <w:p w:rsidR="00165564" w:rsidRDefault="00165564" w:rsidP="008A418F">
      <w:pPr>
        <w:tabs>
          <w:tab w:val="left" w:pos="2115"/>
        </w:tabs>
        <w:spacing w:after="0" w:line="240" w:lineRule="auto"/>
        <w:jc w:val="both"/>
        <w:rPr>
          <w:rFonts w:ascii="Times New Roman" w:hAnsi="Times New Roman" w:cs="Times New Roman"/>
          <w:sz w:val="28"/>
          <w:szCs w:val="28"/>
        </w:rPr>
      </w:pPr>
    </w:p>
    <w:p w:rsidR="00165564" w:rsidRDefault="00165564" w:rsidP="008A418F">
      <w:pPr>
        <w:tabs>
          <w:tab w:val="left" w:pos="2115"/>
        </w:tabs>
        <w:spacing w:after="0" w:line="240" w:lineRule="auto"/>
        <w:jc w:val="both"/>
        <w:rPr>
          <w:rFonts w:ascii="Times New Roman" w:hAnsi="Times New Roman" w:cs="Times New Roman"/>
          <w:sz w:val="28"/>
          <w:szCs w:val="28"/>
        </w:rPr>
      </w:pPr>
    </w:p>
    <w:p w:rsidR="00165564" w:rsidRDefault="00165564" w:rsidP="008A418F">
      <w:pPr>
        <w:tabs>
          <w:tab w:val="left" w:pos="2115"/>
        </w:tabs>
        <w:spacing w:after="0" w:line="240" w:lineRule="auto"/>
        <w:jc w:val="both"/>
        <w:rPr>
          <w:rFonts w:ascii="Times New Roman" w:hAnsi="Times New Roman" w:cs="Times New Roman"/>
          <w:sz w:val="28"/>
          <w:szCs w:val="28"/>
        </w:rPr>
      </w:pPr>
    </w:p>
    <w:p w:rsidR="00165564" w:rsidRPr="00D25F78" w:rsidRDefault="00165564" w:rsidP="008A418F">
      <w:pPr>
        <w:tabs>
          <w:tab w:val="left" w:pos="2115"/>
        </w:tabs>
        <w:spacing w:after="0" w:line="240" w:lineRule="auto"/>
        <w:jc w:val="both"/>
        <w:rPr>
          <w:rFonts w:ascii="Times New Roman" w:hAnsi="Times New Roman" w:cs="Times New Roman"/>
          <w:sz w:val="28"/>
          <w:szCs w:val="28"/>
        </w:rPr>
      </w:pPr>
    </w:p>
    <w:sectPr w:rsidR="00165564" w:rsidRPr="00D25F78" w:rsidSect="009D043C">
      <w:pgSz w:w="11906" w:h="16838"/>
      <w:pgMar w:top="1134" w:right="1134" w:bottom="1134" w:left="1134" w:header="709" w:footer="709" w:gutter="0"/>
      <w:pgBorders w:offsetFrom="page">
        <w:top w:val="thinThickLargeGap" w:sz="24" w:space="24" w:color="auto"/>
        <w:left w:val="thinThickLargeGap" w:sz="24" w:space="24" w:color="auto"/>
        <w:bottom w:val="thickThinLargeGap" w:sz="24" w:space="24" w:color="auto"/>
        <w:right w:val="thickThinLarge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9755A3"/>
    <w:multiLevelType w:val="multilevel"/>
    <w:tmpl w:val="5FB6523E"/>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13D133F"/>
    <w:multiLevelType w:val="hybridMultilevel"/>
    <w:tmpl w:val="9CC48BD4"/>
    <w:lvl w:ilvl="0" w:tplc="7F22BF3A">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584104FF"/>
    <w:multiLevelType w:val="hybridMultilevel"/>
    <w:tmpl w:val="2130B1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72835CA8"/>
    <w:multiLevelType w:val="multilevel"/>
    <w:tmpl w:val="DC1A62F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09102576">
    <w:abstractNumId w:val="2"/>
  </w:num>
  <w:num w:numId="2" w16cid:durableId="152305933">
    <w:abstractNumId w:val="0"/>
  </w:num>
  <w:num w:numId="3" w16cid:durableId="392966593">
    <w:abstractNumId w:val="3"/>
  </w:num>
  <w:num w:numId="4" w16cid:durableId="17476536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1404"/>
    <w:rsid w:val="00034B59"/>
    <w:rsid w:val="00165564"/>
    <w:rsid w:val="00190884"/>
    <w:rsid w:val="00210F63"/>
    <w:rsid w:val="00260F96"/>
    <w:rsid w:val="0029472F"/>
    <w:rsid w:val="002C111C"/>
    <w:rsid w:val="002E4396"/>
    <w:rsid w:val="00321ECA"/>
    <w:rsid w:val="0033176A"/>
    <w:rsid w:val="00402239"/>
    <w:rsid w:val="00534DC8"/>
    <w:rsid w:val="005F2A74"/>
    <w:rsid w:val="005F4380"/>
    <w:rsid w:val="006415ED"/>
    <w:rsid w:val="006656CB"/>
    <w:rsid w:val="006C5051"/>
    <w:rsid w:val="00762983"/>
    <w:rsid w:val="00765E32"/>
    <w:rsid w:val="007C707E"/>
    <w:rsid w:val="008A418F"/>
    <w:rsid w:val="00910ED7"/>
    <w:rsid w:val="009373DA"/>
    <w:rsid w:val="009A1A49"/>
    <w:rsid w:val="009D043C"/>
    <w:rsid w:val="00A30894"/>
    <w:rsid w:val="00A71404"/>
    <w:rsid w:val="00A76D42"/>
    <w:rsid w:val="00B060BE"/>
    <w:rsid w:val="00B64BD6"/>
    <w:rsid w:val="00BB7984"/>
    <w:rsid w:val="00BC1632"/>
    <w:rsid w:val="00C40DBC"/>
    <w:rsid w:val="00C443FF"/>
    <w:rsid w:val="00C5596C"/>
    <w:rsid w:val="00C67EBC"/>
    <w:rsid w:val="00C86E72"/>
    <w:rsid w:val="00D25F78"/>
    <w:rsid w:val="00D71DA0"/>
    <w:rsid w:val="00D97F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53A3A9"/>
  <w15:docId w15:val="{59842A9F-F33B-46C6-992B-40B4C613A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02239"/>
    <w:pPr>
      <w:ind w:left="720"/>
      <w:contextualSpacing/>
    </w:pPr>
  </w:style>
  <w:style w:type="paragraph" w:styleId="a4">
    <w:name w:val="No Spacing"/>
    <w:uiPriority w:val="1"/>
    <w:qFormat/>
    <w:rsid w:val="00402239"/>
    <w:pPr>
      <w:spacing w:after="0" w:line="240" w:lineRule="auto"/>
    </w:pPr>
  </w:style>
  <w:style w:type="paragraph" w:styleId="a5">
    <w:name w:val="Normal (Web)"/>
    <w:basedOn w:val="a"/>
    <w:uiPriority w:val="99"/>
    <w:unhideWhenUsed/>
    <w:rsid w:val="00C40D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190884"/>
    <w:rPr>
      <w:color w:val="0000FF" w:themeColor="hyperlink"/>
      <w:u w:val="single"/>
    </w:rPr>
  </w:style>
  <w:style w:type="character" w:styleId="a7">
    <w:name w:val="Unresolved Mention"/>
    <w:basedOn w:val="a0"/>
    <w:uiPriority w:val="99"/>
    <w:semiHidden/>
    <w:unhideWhenUsed/>
    <w:rsid w:val="001908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1163750">
      <w:bodyDiv w:val="1"/>
      <w:marLeft w:val="0"/>
      <w:marRight w:val="0"/>
      <w:marTop w:val="0"/>
      <w:marBottom w:val="0"/>
      <w:divBdr>
        <w:top w:val="none" w:sz="0" w:space="0" w:color="auto"/>
        <w:left w:val="none" w:sz="0" w:space="0" w:color="auto"/>
        <w:bottom w:val="none" w:sz="0" w:space="0" w:color="auto"/>
        <w:right w:val="none" w:sz="0" w:space="0" w:color="auto"/>
      </w:divBdr>
    </w:div>
    <w:div w:id="1237856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181</TotalTime>
  <Pages>1</Pages>
  <Words>1401</Words>
  <Characters>7988</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Светлана Иванова</cp:lastModifiedBy>
  <cp:revision>22</cp:revision>
  <dcterms:created xsi:type="dcterms:W3CDTF">2025-01-12T16:43:00Z</dcterms:created>
  <dcterms:modified xsi:type="dcterms:W3CDTF">2025-03-15T16:05:00Z</dcterms:modified>
</cp:coreProperties>
</file>