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AB5BB" w14:textId="553EFF49" w:rsidR="00480E37" w:rsidRDefault="00480E37" w:rsidP="009D6EA9">
      <w:pPr>
        <w:pBdr>
          <w:top w:val="threeDEmboss" w:sz="24" w:space="1" w:color="auto"/>
          <w:left w:val="threeDEmboss" w:sz="24" w:space="4" w:color="auto"/>
          <w:bottom w:val="threeDEngrave" w:sz="24" w:space="1" w:color="auto"/>
          <w:right w:val="threeDEngrave" w:sz="24" w:space="4" w:color="auto"/>
        </w:pBdr>
        <w:spacing w:after="0"/>
        <w:jc w:val="center"/>
        <w:rPr>
          <w:rFonts w:ascii="Times New Roman" w:hAnsi="Times New Roman" w:cs="Times New Roman"/>
          <w:sz w:val="26"/>
          <w:szCs w:val="26"/>
        </w:rPr>
      </w:pPr>
      <w:r w:rsidRPr="00480E37">
        <w:rPr>
          <w:rFonts w:ascii="Times New Roman" w:hAnsi="Times New Roman" w:cs="Times New Roman"/>
          <w:sz w:val="26"/>
          <w:szCs w:val="26"/>
        </w:rPr>
        <w:t>Консультация для родителей</w:t>
      </w:r>
    </w:p>
    <w:p w14:paraId="5E09F7DF" w14:textId="77777777" w:rsidR="003727C7" w:rsidRPr="00480E37" w:rsidRDefault="003727C7" w:rsidP="009D6EA9">
      <w:pPr>
        <w:pBdr>
          <w:top w:val="threeDEmboss" w:sz="24" w:space="1" w:color="auto"/>
          <w:left w:val="threeDEmboss" w:sz="24" w:space="4" w:color="auto"/>
          <w:bottom w:val="threeDEngrave" w:sz="24" w:space="1" w:color="auto"/>
          <w:right w:val="threeDEngrave" w:sz="24" w:space="4" w:color="auto"/>
        </w:pBdr>
        <w:spacing w:after="0"/>
        <w:ind w:firstLine="708"/>
        <w:jc w:val="center"/>
        <w:rPr>
          <w:rFonts w:ascii="Times New Roman" w:hAnsi="Times New Roman" w:cs="Times New Roman"/>
          <w:sz w:val="26"/>
          <w:szCs w:val="26"/>
        </w:rPr>
      </w:pPr>
    </w:p>
    <w:p w14:paraId="698A83B3" w14:textId="77777777" w:rsidR="00480E37" w:rsidRPr="00480E37" w:rsidRDefault="00480E37" w:rsidP="009D6EA9">
      <w:pPr>
        <w:pBdr>
          <w:top w:val="threeDEmboss" w:sz="24" w:space="1" w:color="auto"/>
          <w:left w:val="threeDEmboss" w:sz="24" w:space="4" w:color="auto"/>
          <w:bottom w:val="threeDEngrave" w:sz="24" w:space="1" w:color="auto"/>
          <w:right w:val="threeDEngrave" w:sz="24" w:space="4" w:color="auto"/>
        </w:pBdr>
        <w:spacing w:after="0"/>
        <w:ind w:firstLine="708"/>
        <w:jc w:val="center"/>
        <w:rPr>
          <w:rFonts w:ascii="Times New Roman" w:hAnsi="Times New Roman" w:cs="Times New Roman"/>
          <w:b/>
          <w:bCs/>
          <w:sz w:val="26"/>
          <w:szCs w:val="26"/>
        </w:rPr>
      </w:pPr>
      <w:r w:rsidRPr="00480E37">
        <w:rPr>
          <w:rFonts w:ascii="Times New Roman" w:hAnsi="Times New Roman" w:cs="Times New Roman"/>
          <w:b/>
          <w:bCs/>
          <w:sz w:val="26"/>
          <w:szCs w:val="26"/>
        </w:rPr>
        <w:t>Сенсорное развитие детей раннего возраста</w:t>
      </w:r>
    </w:p>
    <w:p w14:paraId="519233A0" w14:textId="77777777" w:rsidR="00480E37" w:rsidRDefault="00480E37" w:rsidP="009D6EA9">
      <w:pPr>
        <w:pBdr>
          <w:top w:val="threeDEmboss" w:sz="24" w:space="1" w:color="auto"/>
          <w:left w:val="threeDEmboss" w:sz="24" w:space="4" w:color="auto"/>
          <w:bottom w:val="threeDEngrave" w:sz="24" w:space="1" w:color="auto"/>
          <w:right w:val="threeDEngrave" w:sz="24" w:space="4" w:color="auto"/>
        </w:pBdr>
        <w:spacing w:after="0"/>
        <w:jc w:val="both"/>
        <w:rPr>
          <w:rFonts w:ascii="Times New Roman" w:hAnsi="Times New Roman" w:cs="Times New Roman"/>
          <w:sz w:val="26"/>
          <w:szCs w:val="26"/>
        </w:rPr>
      </w:pPr>
    </w:p>
    <w:p w14:paraId="1DA7C0CF" w14:textId="7CA142F2" w:rsid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9D6EA9">
        <w:rPr>
          <w:rFonts w:ascii="Times New Roman" w:hAnsi="Times New Roman" w:cs="Times New Roman"/>
          <w:b/>
          <w:i/>
          <w:sz w:val="26"/>
          <w:szCs w:val="26"/>
        </w:rPr>
        <w:t>Сенсорное развитие</w:t>
      </w:r>
      <w:r w:rsidRPr="004B03AE">
        <w:rPr>
          <w:rFonts w:ascii="Times New Roman" w:hAnsi="Times New Roman" w:cs="Times New Roman"/>
          <w:sz w:val="26"/>
          <w:szCs w:val="26"/>
        </w:rPr>
        <w:t xml:space="preserve"> (от лат. </w:t>
      </w:r>
      <w:proofErr w:type="spellStart"/>
      <w:r w:rsidRPr="004B03AE">
        <w:rPr>
          <w:rFonts w:ascii="Times New Roman" w:hAnsi="Times New Roman" w:cs="Times New Roman"/>
          <w:sz w:val="26"/>
          <w:szCs w:val="26"/>
        </w:rPr>
        <w:t>sensus</w:t>
      </w:r>
      <w:proofErr w:type="spellEnd"/>
      <w:r w:rsidRPr="004B03AE">
        <w:rPr>
          <w:rFonts w:ascii="Times New Roman" w:hAnsi="Times New Roman" w:cs="Times New Roman"/>
          <w:sz w:val="26"/>
          <w:szCs w:val="26"/>
        </w:rPr>
        <w:t xml:space="preserve"> – чувство, ощущение) – это развитие у ребенка его</w:t>
      </w:r>
      <w:r>
        <w:rPr>
          <w:rFonts w:ascii="Times New Roman" w:hAnsi="Times New Roman" w:cs="Times New Roman"/>
          <w:sz w:val="26"/>
          <w:szCs w:val="26"/>
        </w:rPr>
        <w:t xml:space="preserve"> </w:t>
      </w:r>
      <w:r w:rsidRPr="004B03AE">
        <w:rPr>
          <w:rFonts w:ascii="Times New Roman" w:hAnsi="Times New Roman" w:cs="Times New Roman"/>
          <w:sz w:val="26"/>
          <w:szCs w:val="26"/>
        </w:rPr>
        <w:t>ощущений и восприятия, формирование представлений о свойствах предметов и различных</w:t>
      </w:r>
      <w:r>
        <w:rPr>
          <w:rFonts w:ascii="Times New Roman" w:hAnsi="Times New Roman" w:cs="Times New Roman"/>
          <w:sz w:val="26"/>
          <w:szCs w:val="26"/>
        </w:rPr>
        <w:t xml:space="preserve"> </w:t>
      </w:r>
      <w:r w:rsidRPr="004B03AE">
        <w:rPr>
          <w:rFonts w:ascii="Times New Roman" w:hAnsi="Times New Roman" w:cs="Times New Roman"/>
          <w:sz w:val="26"/>
          <w:szCs w:val="26"/>
        </w:rPr>
        <w:t>явлениях окружающего мира.</w:t>
      </w:r>
    </w:p>
    <w:p w14:paraId="73AA0EB8" w14:textId="3EC7F14E" w:rsidR="004B03AE" w:rsidRP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С помощью ощущений (зрительных, слуховых, осязательных, обонятельных,</w:t>
      </w:r>
      <w:r>
        <w:rPr>
          <w:rFonts w:ascii="Times New Roman" w:hAnsi="Times New Roman" w:cs="Times New Roman"/>
          <w:sz w:val="26"/>
          <w:szCs w:val="26"/>
        </w:rPr>
        <w:t xml:space="preserve"> </w:t>
      </w:r>
      <w:r w:rsidRPr="004B03AE">
        <w:rPr>
          <w:rFonts w:ascii="Times New Roman" w:hAnsi="Times New Roman" w:cs="Times New Roman"/>
          <w:sz w:val="26"/>
          <w:szCs w:val="26"/>
        </w:rPr>
        <w:t>вкусовых)</w:t>
      </w:r>
      <w:r>
        <w:rPr>
          <w:rFonts w:ascii="Times New Roman" w:hAnsi="Times New Roman" w:cs="Times New Roman"/>
          <w:sz w:val="26"/>
          <w:szCs w:val="26"/>
        </w:rPr>
        <w:t xml:space="preserve"> </w:t>
      </w:r>
      <w:r w:rsidRPr="004B03AE">
        <w:rPr>
          <w:rFonts w:ascii="Times New Roman" w:hAnsi="Times New Roman" w:cs="Times New Roman"/>
          <w:sz w:val="26"/>
          <w:szCs w:val="26"/>
        </w:rPr>
        <w:t>ребенок познает отдельные признаки, свойства предметов, которые непосредственно</w:t>
      </w:r>
      <w:r>
        <w:rPr>
          <w:rFonts w:ascii="Times New Roman" w:hAnsi="Times New Roman" w:cs="Times New Roman"/>
          <w:sz w:val="26"/>
          <w:szCs w:val="26"/>
        </w:rPr>
        <w:t xml:space="preserve"> </w:t>
      </w:r>
      <w:r w:rsidRPr="004B03AE">
        <w:rPr>
          <w:rFonts w:ascii="Times New Roman" w:hAnsi="Times New Roman" w:cs="Times New Roman"/>
          <w:sz w:val="26"/>
          <w:szCs w:val="26"/>
        </w:rPr>
        <w:t>воздействуют на его органы чувств, так ребенок узнает о том, что предметы имеют свой вкус,</w:t>
      </w:r>
      <w:r>
        <w:rPr>
          <w:rFonts w:ascii="Times New Roman" w:hAnsi="Times New Roman" w:cs="Times New Roman"/>
          <w:sz w:val="26"/>
          <w:szCs w:val="26"/>
        </w:rPr>
        <w:t xml:space="preserve"> </w:t>
      </w:r>
      <w:r w:rsidRPr="004B03AE">
        <w:rPr>
          <w:rFonts w:ascii="Times New Roman" w:hAnsi="Times New Roman" w:cs="Times New Roman"/>
          <w:sz w:val="26"/>
          <w:szCs w:val="26"/>
        </w:rPr>
        <w:t>цвет, величину, запах, звук, вес и т.д. Более сложным познавательным процессом является</w:t>
      </w:r>
      <w:r>
        <w:rPr>
          <w:rFonts w:ascii="Times New Roman" w:hAnsi="Times New Roman" w:cs="Times New Roman"/>
          <w:sz w:val="26"/>
          <w:szCs w:val="26"/>
        </w:rPr>
        <w:t xml:space="preserve"> </w:t>
      </w:r>
      <w:r w:rsidRPr="004B03AE">
        <w:rPr>
          <w:rFonts w:ascii="Times New Roman" w:hAnsi="Times New Roman" w:cs="Times New Roman"/>
          <w:sz w:val="26"/>
          <w:szCs w:val="26"/>
        </w:rPr>
        <w:t>восприятие, обеспечивающее отражение всех признаков предмета, с</w:t>
      </w:r>
      <w:r>
        <w:rPr>
          <w:rFonts w:ascii="Times New Roman" w:hAnsi="Times New Roman" w:cs="Times New Roman"/>
          <w:sz w:val="26"/>
          <w:szCs w:val="26"/>
        </w:rPr>
        <w:t xml:space="preserve"> </w:t>
      </w:r>
      <w:r w:rsidRPr="004B03AE">
        <w:rPr>
          <w:rFonts w:ascii="Times New Roman" w:hAnsi="Times New Roman" w:cs="Times New Roman"/>
          <w:sz w:val="26"/>
          <w:szCs w:val="26"/>
        </w:rPr>
        <w:t>которым ребенок</w:t>
      </w:r>
      <w:r>
        <w:rPr>
          <w:rFonts w:ascii="Times New Roman" w:hAnsi="Times New Roman" w:cs="Times New Roman"/>
          <w:sz w:val="26"/>
          <w:szCs w:val="26"/>
        </w:rPr>
        <w:t xml:space="preserve"> </w:t>
      </w:r>
      <w:r w:rsidRPr="004B03AE">
        <w:rPr>
          <w:rFonts w:ascii="Times New Roman" w:hAnsi="Times New Roman" w:cs="Times New Roman"/>
          <w:sz w:val="26"/>
          <w:szCs w:val="26"/>
        </w:rPr>
        <w:t>непосредственно соприкасается. На основе восприятия при помощи речи формируются</w:t>
      </w:r>
      <w:r>
        <w:rPr>
          <w:rFonts w:ascii="Times New Roman" w:hAnsi="Times New Roman" w:cs="Times New Roman"/>
          <w:sz w:val="26"/>
          <w:szCs w:val="26"/>
        </w:rPr>
        <w:t xml:space="preserve"> </w:t>
      </w:r>
      <w:r w:rsidRPr="004B03AE">
        <w:rPr>
          <w:rFonts w:ascii="Times New Roman" w:hAnsi="Times New Roman" w:cs="Times New Roman"/>
          <w:sz w:val="26"/>
          <w:szCs w:val="26"/>
        </w:rPr>
        <w:t>представления, которые постепенно накапливаются и складываются в систему представлений о</w:t>
      </w:r>
      <w:r>
        <w:rPr>
          <w:rFonts w:ascii="Times New Roman" w:hAnsi="Times New Roman" w:cs="Times New Roman"/>
          <w:sz w:val="26"/>
          <w:szCs w:val="26"/>
        </w:rPr>
        <w:t xml:space="preserve"> </w:t>
      </w:r>
      <w:r w:rsidRPr="004B03AE">
        <w:rPr>
          <w:rFonts w:ascii="Times New Roman" w:hAnsi="Times New Roman" w:cs="Times New Roman"/>
          <w:sz w:val="26"/>
          <w:szCs w:val="26"/>
        </w:rPr>
        <w:t>мире вокруг.</w:t>
      </w:r>
    </w:p>
    <w:p w14:paraId="46E8C1DB" w14:textId="589702C5" w:rsid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Сенсорное развитие неразрывно связано с формированием представлений об окружающим</w:t>
      </w:r>
      <w:r>
        <w:rPr>
          <w:rFonts w:ascii="Times New Roman" w:hAnsi="Times New Roman" w:cs="Times New Roman"/>
          <w:sz w:val="26"/>
          <w:szCs w:val="26"/>
        </w:rPr>
        <w:t xml:space="preserve"> </w:t>
      </w:r>
      <w:r w:rsidRPr="004B03AE">
        <w:rPr>
          <w:rFonts w:ascii="Times New Roman" w:hAnsi="Times New Roman" w:cs="Times New Roman"/>
          <w:sz w:val="26"/>
          <w:szCs w:val="26"/>
        </w:rPr>
        <w:t>мире. Поэтому сенсорные впечатления ребенок получает в разных местах и в различных</w:t>
      </w:r>
      <w:r>
        <w:rPr>
          <w:rFonts w:ascii="Times New Roman" w:hAnsi="Times New Roman" w:cs="Times New Roman"/>
          <w:sz w:val="26"/>
          <w:szCs w:val="26"/>
        </w:rPr>
        <w:t xml:space="preserve"> </w:t>
      </w:r>
      <w:r w:rsidRPr="004B03AE">
        <w:rPr>
          <w:rFonts w:ascii="Times New Roman" w:hAnsi="Times New Roman" w:cs="Times New Roman"/>
          <w:sz w:val="26"/>
          <w:szCs w:val="26"/>
        </w:rPr>
        <w:t>ситуациях, и, в первую очередь, в процессе взаимодействия с объектами ближайшего окружения –</w:t>
      </w:r>
      <w:r>
        <w:rPr>
          <w:rFonts w:ascii="Times New Roman" w:hAnsi="Times New Roman" w:cs="Times New Roman"/>
          <w:sz w:val="26"/>
          <w:szCs w:val="26"/>
        </w:rPr>
        <w:t xml:space="preserve"> </w:t>
      </w:r>
      <w:r w:rsidRPr="004B03AE">
        <w:rPr>
          <w:rFonts w:ascii="Times New Roman" w:hAnsi="Times New Roman" w:cs="Times New Roman"/>
          <w:sz w:val="26"/>
          <w:szCs w:val="26"/>
        </w:rPr>
        <w:t>разными игрушками, предметами быта и объектами природы:</w:t>
      </w:r>
    </w:p>
    <w:p w14:paraId="5F4DA282" w14:textId="362A340B" w:rsidR="004B03AE" w:rsidRP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9D6EA9">
        <w:rPr>
          <w:rFonts w:ascii="Times New Roman" w:hAnsi="Times New Roman" w:cs="Times New Roman"/>
          <w:i/>
          <w:sz w:val="26"/>
          <w:szCs w:val="26"/>
        </w:rPr>
        <w:t>– живая природа:</w:t>
      </w:r>
      <w:r w:rsidRPr="004B03AE">
        <w:rPr>
          <w:rFonts w:ascii="Times New Roman" w:hAnsi="Times New Roman" w:cs="Times New Roman"/>
          <w:sz w:val="26"/>
          <w:szCs w:val="26"/>
        </w:rPr>
        <w:t xml:space="preserve"> форма, цвет и запах растений; вкус плодов; внешний вид, окраска животных,</w:t>
      </w:r>
      <w:r>
        <w:rPr>
          <w:rFonts w:ascii="Times New Roman" w:hAnsi="Times New Roman" w:cs="Times New Roman"/>
          <w:sz w:val="26"/>
          <w:szCs w:val="26"/>
        </w:rPr>
        <w:t xml:space="preserve"> </w:t>
      </w:r>
      <w:r w:rsidRPr="004B03AE">
        <w:rPr>
          <w:rFonts w:ascii="Times New Roman" w:hAnsi="Times New Roman" w:cs="Times New Roman"/>
          <w:sz w:val="26"/>
          <w:szCs w:val="26"/>
        </w:rPr>
        <w:t>звуки, которые они издают; сезонные изменения в живой природе и другое;</w:t>
      </w:r>
    </w:p>
    <w:p w14:paraId="47D76FDF" w14:textId="11843DE9" w:rsidR="004B03AE" w:rsidRP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9D6EA9">
        <w:rPr>
          <w:rFonts w:ascii="Times New Roman" w:hAnsi="Times New Roman" w:cs="Times New Roman"/>
          <w:i/>
          <w:sz w:val="26"/>
          <w:szCs w:val="26"/>
        </w:rPr>
        <w:t>– неживая природа</w:t>
      </w:r>
      <w:r w:rsidRPr="004B03AE">
        <w:rPr>
          <w:rFonts w:ascii="Times New Roman" w:hAnsi="Times New Roman" w:cs="Times New Roman"/>
          <w:sz w:val="26"/>
          <w:szCs w:val="26"/>
        </w:rPr>
        <w:t>: цвет неба и облаков, шум дождя, журчание ручья, смена дня и ночи,</w:t>
      </w:r>
      <w:r>
        <w:rPr>
          <w:rFonts w:ascii="Times New Roman" w:hAnsi="Times New Roman" w:cs="Times New Roman"/>
          <w:sz w:val="26"/>
          <w:szCs w:val="26"/>
        </w:rPr>
        <w:t xml:space="preserve"> </w:t>
      </w:r>
      <w:r w:rsidRPr="004B03AE">
        <w:rPr>
          <w:rFonts w:ascii="Times New Roman" w:hAnsi="Times New Roman" w:cs="Times New Roman"/>
          <w:sz w:val="26"/>
          <w:szCs w:val="26"/>
        </w:rPr>
        <w:t>сезонные изменения в природе, погода, свойства объектов неживой природы и так далее;</w:t>
      </w:r>
    </w:p>
    <w:p w14:paraId="3452367B" w14:textId="04684923" w:rsid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9D6EA9">
        <w:rPr>
          <w:rFonts w:ascii="Times New Roman" w:hAnsi="Times New Roman" w:cs="Times New Roman"/>
          <w:i/>
          <w:sz w:val="26"/>
          <w:szCs w:val="26"/>
        </w:rPr>
        <w:t>– мир людей</w:t>
      </w:r>
      <w:r w:rsidRPr="004B03AE">
        <w:rPr>
          <w:rFonts w:ascii="Times New Roman" w:hAnsi="Times New Roman" w:cs="Times New Roman"/>
          <w:sz w:val="26"/>
          <w:szCs w:val="26"/>
        </w:rPr>
        <w:t>: город (форма и величина зданий, их расположение в пространстве; сигналы</w:t>
      </w:r>
      <w:r>
        <w:rPr>
          <w:rFonts w:ascii="Times New Roman" w:hAnsi="Times New Roman" w:cs="Times New Roman"/>
          <w:sz w:val="26"/>
          <w:szCs w:val="26"/>
        </w:rPr>
        <w:t xml:space="preserve"> </w:t>
      </w:r>
      <w:r w:rsidRPr="004B03AE">
        <w:rPr>
          <w:rFonts w:ascii="Times New Roman" w:hAnsi="Times New Roman" w:cs="Times New Roman"/>
          <w:sz w:val="26"/>
          <w:szCs w:val="26"/>
        </w:rPr>
        <w:t>автомобилей на дорогах и прочее); детский сад (помещения и их назначение, расположение</w:t>
      </w:r>
      <w:r>
        <w:rPr>
          <w:rFonts w:ascii="Times New Roman" w:hAnsi="Times New Roman" w:cs="Times New Roman"/>
          <w:sz w:val="26"/>
          <w:szCs w:val="26"/>
        </w:rPr>
        <w:t xml:space="preserve"> </w:t>
      </w:r>
      <w:r w:rsidRPr="004B03AE">
        <w:rPr>
          <w:rFonts w:ascii="Times New Roman" w:hAnsi="Times New Roman" w:cs="Times New Roman"/>
          <w:sz w:val="26"/>
          <w:szCs w:val="26"/>
        </w:rPr>
        <w:t>помещений и другое); вещи (мебель, посуда, одежда и обувь, игрушки и так далее); искусство</w:t>
      </w:r>
      <w:r>
        <w:rPr>
          <w:rFonts w:ascii="Times New Roman" w:hAnsi="Times New Roman" w:cs="Times New Roman"/>
          <w:sz w:val="26"/>
          <w:szCs w:val="26"/>
        </w:rPr>
        <w:t xml:space="preserve"> </w:t>
      </w:r>
      <w:r w:rsidRPr="004B03AE">
        <w:rPr>
          <w:rFonts w:ascii="Times New Roman" w:hAnsi="Times New Roman" w:cs="Times New Roman"/>
          <w:sz w:val="26"/>
          <w:szCs w:val="26"/>
        </w:rPr>
        <w:t>(живопись, скульптура, книжная графика, музыка, театр).</w:t>
      </w:r>
    </w:p>
    <w:p w14:paraId="2FCA801C" w14:textId="1B77E8B3" w:rsid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Основа сенсорного развития в раннем возрасте – предметная деятельность и овладение</w:t>
      </w:r>
      <w:r>
        <w:rPr>
          <w:rFonts w:ascii="Times New Roman" w:hAnsi="Times New Roman" w:cs="Times New Roman"/>
          <w:sz w:val="26"/>
          <w:szCs w:val="26"/>
        </w:rPr>
        <w:t xml:space="preserve"> </w:t>
      </w:r>
      <w:r w:rsidRPr="004B03AE">
        <w:rPr>
          <w:rFonts w:ascii="Times New Roman" w:hAnsi="Times New Roman" w:cs="Times New Roman"/>
          <w:sz w:val="26"/>
          <w:szCs w:val="26"/>
        </w:rPr>
        <w:t>различными способами действий с предметами, которые могут быть разного уровня</w:t>
      </w:r>
      <w:r>
        <w:rPr>
          <w:rFonts w:ascii="Times New Roman" w:hAnsi="Times New Roman" w:cs="Times New Roman"/>
          <w:sz w:val="26"/>
          <w:szCs w:val="26"/>
        </w:rPr>
        <w:t>.</w:t>
      </w:r>
    </w:p>
    <w:p w14:paraId="5D279735" w14:textId="15CF7680" w:rsidR="004B03AE" w:rsidRP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До двух- трехлетнего возраста взаимодействуя с предметами, ребенок учится различным</w:t>
      </w:r>
      <w:r>
        <w:rPr>
          <w:rFonts w:ascii="Times New Roman" w:hAnsi="Times New Roman" w:cs="Times New Roman"/>
          <w:sz w:val="26"/>
          <w:szCs w:val="26"/>
        </w:rPr>
        <w:t xml:space="preserve"> </w:t>
      </w:r>
      <w:r w:rsidRPr="004B03AE">
        <w:rPr>
          <w:rFonts w:ascii="Times New Roman" w:hAnsi="Times New Roman" w:cs="Times New Roman"/>
          <w:sz w:val="26"/>
          <w:szCs w:val="26"/>
        </w:rPr>
        <w:t>приемам зрительного, слухового и осязательного обследования, помогающим различать и</w:t>
      </w:r>
      <w:r>
        <w:rPr>
          <w:rFonts w:ascii="Times New Roman" w:hAnsi="Times New Roman" w:cs="Times New Roman"/>
          <w:sz w:val="26"/>
          <w:szCs w:val="26"/>
        </w:rPr>
        <w:t xml:space="preserve"> </w:t>
      </w:r>
      <w:r w:rsidRPr="004B03AE">
        <w:rPr>
          <w:rFonts w:ascii="Times New Roman" w:hAnsi="Times New Roman" w:cs="Times New Roman"/>
          <w:sz w:val="26"/>
          <w:szCs w:val="26"/>
        </w:rPr>
        <w:t>выделять качество предметов, сравнивать их по этим качествам и обозначать соответствующим</w:t>
      </w:r>
      <w:r>
        <w:rPr>
          <w:rFonts w:ascii="Times New Roman" w:hAnsi="Times New Roman" w:cs="Times New Roman"/>
          <w:sz w:val="26"/>
          <w:szCs w:val="26"/>
        </w:rPr>
        <w:t xml:space="preserve"> </w:t>
      </w:r>
      <w:r w:rsidRPr="004B03AE">
        <w:rPr>
          <w:rFonts w:ascii="Times New Roman" w:hAnsi="Times New Roman" w:cs="Times New Roman"/>
          <w:sz w:val="26"/>
          <w:szCs w:val="26"/>
        </w:rPr>
        <w:t>словом. Так возникают сенсорные эталоны, то есть общепринятые образцы внешних качествах</w:t>
      </w:r>
      <w:r>
        <w:rPr>
          <w:rFonts w:ascii="Times New Roman" w:hAnsi="Times New Roman" w:cs="Times New Roman"/>
          <w:sz w:val="26"/>
          <w:szCs w:val="26"/>
        </w:rPr>
        <w:t xml:space="preserve"> </w:t>
      </w:r>
      <w:r w:rsidRPr="004B03AE">
        <w:rPr>
          <w:rFonts w:ascii="Times New Roman" w:hAnsi="Times New Roman" w:cs="Times New Roman"/>
          <w:sz w:val="26"/>
          <w:szCs w:val="26"/>
        </w:rPr>
        <w:t>предметов.</w:t>
      </w:r>
    </w:p>
    <w:p w14:paraId="7C9DEC73" w14:textId="7D852E5B" w:rsidR="004B03AE" w:rsidRPr="004B03AE"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Сенсорные эталоны – это обобщенные представления о чувственно воспринимаемых свойствах,</w:t>
      </w:r>
      <w:r>
        <w:rPr>
          <w:rFonts w:ascii="Times New Roman" w:hAnsi="Times New Roman" w:cs="Times New Roman"/>
          <w:sz w:val="26"/>
          <w:szCs w:val="26"/>
        </w:rPr>
        <w:t xml:space="preserve"> </w:t>
      </w:r>
      <w:r w:rsidRPr="004B03AE">
        <w:rPr>
          <w:rFonts w:ascii="Times New Roman" w:hAnsi="Times New Roman" w:cs="Times New Roman"/>
          <w:sz w:val="26"/>
          <w:szCs w:val="26"/>
        </w:rPr>
        <w:t>качествах и отношениях различных объектов и явлений окружающего мира. Это эталоны цвета,</w:t>
      </w:r>
      <w:r>
        <w:rPr>
          <w:rFonts w:ascii="Times New Roman" w:hAnsi="Times New Roman" w:cs="Times New Roman"/>
          <w:sz w:val="26"/>
          <w:szCs w:val="26"/>
        </w:rPr>
        <w:t xml:space="preserve"> </w:t>
      </w:r>
      <w:r w:rsidRPr="004B03AE">
        <w:rPr>
          <w:rFonts w:ascii="Times New Roman" w:hAnsi="Times New Roman" w:cs="Times New Roman"/>
          <w:sz w:val="26"/>
          <w:szCs w:val="26"/>
        </w:rPr>
        <w:t>форм, величины, пространственного положения и направлений и др.</w:t>
      </w:r>
    </w:p>
    <w:p w14:paraId="0C46AC77" w14:textId="3052CECC" w:rsidR="004D6195" w:rsidRDefault="004B03AE"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B03AE">
        <w:rPr>
          <w:rFonts w:ascii="Times New Roman" w:hAnsi="Times New Roman" w:cs="Times New Roman"/>
          <w:sz w:val="26"/>
          <w:szCs w:val="26"/>
        </w:rPr>
        <w:t>Овладение системой сенсорных эталонов и их словесными обозначениями позволяет ребенку</w:t>
      </w:r>
      <w:r>
        <w:rPr>
          <w:rFonts w:ascii="Times New Roman" w:hAnsi="Times New Roman" w:cs="Times New Roman"/>
          <w:sz w:val="26"/>
          <w:szCs w:val="26"/>
        </w:rPr>
        <w:t xml:space="preserve"> </w:t>
      </w:r>
      <w:r w:rsidRPr="004B03AE">
        <w:rPr>
          <w:rFonts w:ascii="Times New Roman" w:hAnsi="Times New Roman" w:cs="Times New Roman"/>
          <w:sz w:val="26"/>
          <w:szCs w:val="26"/>
        </w:rPr>
        <w:t>увидеть знакомое в незнакомо</w:t>
      </w:r>
      <w:bookmarkStart w:id="0" w:name="_GoBack"/>
      <w:bookmarkEnd w:id="0"/>
      <w:r w:rsidRPr="004B03AE">
        <w:rPr>
          <w:rFonts w:ascii="Times New Roman" w:hAnsi="Times New Roman" w:cs="Times New Roman"/>
          <w:sz w:val="26"/>
          <w:szCs w:val="26"/>
        </w:rPr>
        <w:t>м, замечать особенности незнакомого, накапливать новый</w:t>
      </w:r>
      <w:r>
        <w:rPr>
          <w:rFonts w:ascii="Times New Roman" w:hAnsi="Times New Roman" w:cs="Times New Roman"/>
          <w:sz w:val="26"/>
          <w:szCs w:val="26"/>
        </w:rPr>
        <w:t xml:space="preserve"> </w:t>
      </w:r>
      <w:r w:rsidRPr="004B03AE">
        <w:rPr>
          <w:rFonts w:ascii="Times New Roman" w:hAnsi="Times New Roman" w:cs="Times New Roman"/>
          <w:sz w:val="26"/>
          <w:szCs w:val="26"/>
        </w:rPr>
        <w:t>сенсорный опыт. Осмысленность эталонов выражается в слове, дающем качеству, предмету или</w:t>
      </w:r>
      <w:r>
        <w:rPr>
          <w:rFonts w:ascii="Times New Roman" w:hAnsi="Times New Roman" w:cs="Times New Roman"/>
          <w:sz w:val="26"/>
          <w:szCs w:val="26"/>
        </w:rPr>
        <w:t xml:space="preserve"> </w:t>
      </w:r>
      <w:r w:rsidRPr="004B03AE">
        <w:rPr>
          <w:rFonts w:ascii="Times New Roman" w:hAnsi="Times New Roman" w:cs="Times New Roman"/>
          <w:sz w:val="26"/>
          <w:szCs w:val="26"/>
        </w:rPr>
        <w:t>явлению название, что позволяет выделить его из других признаков или объектов и осознать</w:t>
      </w:r>
      <w:r>
        <w:rPr>
          <w:rFonts w:ascii="Times New Roman" w:hAnsi="Times New Roman" w:cs="Times New Roman"/>
          <w:sz w:val="26"/>
          <w:szCs w:val="26"/>
        </w:rPr>
        <w:t xml:space="preserve"> </w:t>
      </w:r>
      <w:r w:rsidRPr="004B03AE">
        <w:rPr>
          <w:rFonts w:ascii="Times New Roman" w:hAnsi="Times New Roman" w:cs="Times New Roman"/>
          <w:sz w:val="26"/>
          <w:szCs w:val="26"/>
        </w:rPr>
        <w:t>сущность.</w:t>
      </w:r>
      <w:r w:rsidR="00602FCF">
        <w:rPr>
          <w:rFonts w:ascii="Times New Roman" w:hAnsi="Times New Roman" w:cs="Times New Roman"/>
          <w:sz w:val="26"/>
          <w:szCs w:val="26"/>
        </w:rPr>
        <w:t xml:space="preserve"> </w:t>
      </w:r>
      <w:r w:rsidRPr="004B03AE">
        <w:rPr>
          <w:rFonts w:ascii="Times New Roman" w:hAnsi="Times New Roman" w:cs="Times New Roman"/>
          <w:sz w:val="26"/>
          <w:szCs w:val="26"/>
        </w:rPr>
        <w:lastRenderedPageBreak/>
        <w:t>Ребенок становится более самостоятельным в</w:t>
      </w:r>
      <w:r>
        <w:rPr>
          <w:rFonts w:ascii="Times New Roman" w:hAnsi="Times New Roman" w:cs="Times New Roman"/>
          <w:sz w:val="26"/>
          <w:szCs w:val="26"/>
        </w:rPr>
        <w:t xml:space="preserve"> </w:t>
      </w:r>
      <w:r w:rsidRPr="004B03AE">
        <w:rPr>
          <w:rFonts w:ascii="Times New Roman" w:hAnsi="Times New Roman" w:cs="Times New Roman"/>
          <w:sz w:val="26"/>
          <w:szCs w:val="26"/>
        </w:rPr>
        <w:t>познании и деятельности, способен систематизировать и</w:t>
      </w:r>
      <w:r>
        <w:rPr>
          <w:rFonts w:ascii="Times New Roman" w:hAnsi="Times New Roman" w:cs="Times New Roman"/>
          <w:sz w:val="26"/>
          <w:szCs w:val="26"/>
        </w:rPr>
        <w:t xml:space="preserve"> </w:t>
      </w:r>
      <w:r w:rsidRPr="004B03AE">
        <w:rPr>
          <w:rFonts w:ascii="Times New Roman" w:hAnsi="Times New Roman" w:cs="Times New Roman"/>
          <w:sz w:val="26"/>
          <w:szCs w:val="26"/>
        </w:rPr>
        <w:t>обобщить свой сенсорный опыт.</w:t>
      </w:r>
      <w:r w:rsidR="004D6195">
        <w:rPr>
          <w:rFonts w:ascii="Times New Roman" w:hAnsi="Times New Roman" w:cs="Times New Roman"/>
          <w:sz w:val="26"/>
          <w:szCs w:val="26"/>
        </w:rPr>
        <w:t xml:space="preserve"> </w:t>
      </w:r>
    </w:p>
    <w:p w14:paraId="66F2A0D9" w14:textId="09974BE1" w:rsidR="004D6195" w:rsidRDefault="004D6195"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D6195">
        <w:rPr>
          <w:rFonts w:ascii="Times New Roman" w:hAnsi="Times New Roman" w:cs="Times New Roman"/>
          <w:sz w:val="26"/>
          <w:szCs w:val="26"/>
        </w:rPr>
        <w:t>Сенсорный опыт ребенка, полученный им в раннем возрасте, является необходимой базой для успешного развития в дальнейшем. И взрослые должны помочь ему обеспечить полноценную сенсорную среду.</w:t>
      </w:r>
    </w:p>
    <w:p w14:paraId="676495CF" w14:textId="3111C22D" w:rsidR="00257806" w:rsidRDefault="004D6195"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rPr>
      </w:pPr>
      <w:r w:rsidRPr="004D6195">
        <w:rPr>
          <w:rFonts w:ascii="Times New Roman" w:hAnsi="Times New Roman" w:cs="Times New Roman"/>
          <w:sz w:val="26"/>
          <w:szCs w:val="26"/>
        </w:rPr>
        <w:t>Предлагаем родителям увлекательные и интересные</w:t>
      </w:r>
      <w:r w:rsidR="00602FCF">
        <w:rPr>
          <w:rFonts w:ascii="Times New Roman" w:hAnsi="Times New Roman" w:cs="Times New Roman"/>
          <w:sz w:val="26"/>
          <w:szCs w:val="26"/>
        </w:rPr>
        <w:t xml:space="preserve"> занятия</w:t>
      </w:r>
      <w:r w:rsidRPr="004D6195">
        <w:rPr>
          <w:rFonts w:ascii="Times New Roman" w:hAnsi="Times New Roman" w:cs="Times New Roman"/>
          <w:sz w:val="26"/>
          <w:szCs w:val="26"/>
        </w:rPr>
        <w:t xml:space="preserve"> </w:t>
      </w:r>
      <w:r w:rsidR="00602FCF">
        <w:rPr>
          <w:rFonts w:ascii="Times New Roman" w:hAnsi="Times New Roman" w:cs="Times New Roman"/>
          <w:sz w:val="26"/>
          <w:szCs w:val="26"/>
        </w:rPr>
        <w:t>совместно с</w:t>
      </w:r>
      <w:r w:rsidRPr="004D6195">
        <w:rPr>
          <w:rFonts w:ascii="Times New Roman" w:hAnsi="Times New Roman" w:cs="Times New Roman"/>
          <w:sz w:val="26"/>
          <w:szCs w:val="26"/>
        </w:rPr>
        <w:t xml:space="preserve"> малыш</w:t>
      </w:r>
      <w:r w:rsidR="00602FCF">
        <w:rPr>
          <w:rFonts w:ascii="Times New Roman" w:hAnsi="Times New Roman" w:cs="Times New Roman"/>
          <w:sz w:val="26"/>
          <w:szCs w:val="26"/>
        </w:rPr>
        <w:t>ами</w:t>
      </w:r>
      <w:r w:rsidRPr="004D6195">
        <w:rPr>
          <w:rFonts w:ascii="Times New Roman" w:hAnsi="Times New Roman" w:cs="Times New Roman"/>
          <w:sz w:val="26"/>
          <w:szCs w:val="26"/>
        </w:rPr>
        <w:t>, которые можно провести дома.</w:t>
      </w:r>
    </w:p>
    <w:p w14:paraId="4895B183" w14:textId="77777777"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3727C7">
        <w:rPr>
          <w:rFonts w:ascii="Times New Roman" w:hAnsi="Times New Roman" w:cs="Times New Roman"/>
          <w:b/>
          <w:sz w:val="26"/>
          <w:szCs w:val="26"/>
        </w:rPr>
        <w:t>Кинетический песок</w:t>
      </w:r>
      <w:r w:rsidRPr="00257806">
        <w:rPr>
          <w:rFonts w:ascii="Times New Roman" w:hAnsi="Times New Roman" w:cs="Times New Roman"/>
          <w:sz w:val="26"/>
          <w:szCs w:val="26"/>
        </w:rPr>
        <w:t xml:space="preserve"> — лепите фигурки, строите замки, прячьте маленькие игрушки.</w:t>
      </w:r>
    </w:p>
    <w:p w14:paraId="0AAFAA21" w14:textId="77777777"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3727C7">
        <w:rPr>
          <w:rFonts w:ascii="Times New Roman" w:hAnsi="Times New Roman" w:cs="Times New Roman"/>
          <w:b/>
          <w:sz w:val="26"/>
          <w:szCs w:val="26"/>
        </w:rPr>
        <w:t>Крупы и фасоль</w:t>
      </w:r>
      <w:r w:rsidRPr="00257806">
        <w:rPr>
          <w:rFonts w:ascii="Times New Roman" w:hAnsi="Times New Roman" w:cs="Times New Roman"/>
          <w:sz w:val="26"/>
          <w:szCs w:val="26"/>
        </w:rPr>
        <w:t xml:space="preserve"> — пересыпание ложками, стаканчиками, создание узоров.</w:t>
      </w:r>
    </w:p>
    <w:p w14:paraId="7B7DDFE1" w14:textId="77777777"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3727C7">
        <w:rPr>
          <w:rFonts w:ascii="Times New Roman" w:hAnsi="Times New Roman" w:cs="Times New Roman"/>
          <w:b/>
          <w:sz w:val="26"/>
          <w:szCs w:val="26"/>
        </w:rPr>
        <w:t xml:space="preserve">Вода </w:t>
      </w:r>
      <w:r w:rsidRPr="003727C7">
        <w:rPr>
          <w:rFonts w:ascii="Segoe UI Emoji" w:hAnsi="Segoe UI Emoji" w:cs="Segoe UI Emoji"/>
          <w:b/>
          <w:sz w:val="26"/>
          <w:szCs w:val="26"/>
        </w:rPr>
        <w:t>💧</w:t>
      </w:r>
      <w:r w:rsidRPr="00257806">
        <w:rPr>
          <w:rFonts w:ascii="Times New Roman" w:hAnsi="Times New Roman" w:cs="Times New Roman"/>
          <w:sz w:val="26"/>
          <w:szCs w:val="26"/>
        </w:rPr>
        <w:t>— с мерными стаканчиками и игрушками (можно добавлять цветные льдинки).</w:t>
      </w:r>
    </w:p>
    <w:p w14:paraId="1A1D7791" w14:textId="77777777"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3727C7">
        <w:rPr>
          <w:rFonts w:ascii="Times New Roman" w:hAnsi="Times New Roman" w:cs="Times New Roman"/>
          <w:b/>
          <w:sz w:val="26"/>
          <w:szCs w:val="26"/>
        </w:rPr>
        <w:t>Тесто или пластилин</w:t>
      </w:r>
      <w:r w:rsidRPr="00257806">
        <w:rPr>
          <w:rFonts w:ascii="Times New Roman" w:hAnsi="Times New Roman" w:cs="Times New Roman"/>
          <w:sz w:val="26"/>
          <w:szCs w:val="26"/>
        </w:rPr>
        <w:t xml:space="preserve"> — вырезание формочками, раскатывание, лепка.</w:t>
      </w:r>
    </w:p>
    <w:p w14:paraId="59F16026" w14:textId="77777777" w:rsidR="00640A54"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3727C7">
        <w:rPr>
          <w:rFonts w:ascii="Times New Roman" w:hAnsi="Times New Roman" w:cs="Times New Roman"/>
          <w:b/>
          <w:sz w:val="26"/>
          <w:szCs w:val="26"/>
        </w:rPr>
        <w:t xml:space="preserve">Шарики </w:t>
      </w:r>
      <w:proofErr w:type="spellStart"/>
      <w:r w:rsidRPr="003727C7">
        <w:rPr>
          <w:rFonts w:ascii="Times New Roman" w:hAnsi="Times New Roman" w:cs="Times New Roman"/>
          <w:b/>
          <w:sz w:val="26"/>
          <w:szCs w:val="26"/>
        </w:rPr>
        <w:t>Орбиз</w:t>
      </w:r>
      <w:proofErr w:type="spellEnd"/>
      <w:r w:rsidRPr="00257806">
        <w:rPr>
          <w:rFonts w:ascii="Times New Roman" w:hAnsi="Times New Roman" w:cs="Times New Roman"/>
          <w:sz w:val="26"/>
          <w:szCs w:val="26"/>
        </w:rPr>
        <w:t xml:space="preserve"> </w:t>
      </w:r>
    </w:p>
    <w:p w14:paraId="1E9A96E4" w14:textId="753DABB6"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257806">
        <w:rPr>
          <w:rFonts w:ascii="Times New Roman" w:hAnsi="Times New Roman" w:cs="Times New Roman"/>
          <w:sz w:val="26"/>
          <w:szCs w:val="26"/>
        </w:rPr>
        <w:t>— мягкие и скользкие, для игр с ложками и контейнерами.</w:t>
      </w:r>
    </w:p>
    <w:p w14:paraId="67B9840F" w14:textId="77777777"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640A54">
        <w:rPr>
          <w:rFonts w:ascii="Times New Roman" w:hAnsi="Times New Roman" w:cs="Times New Roman"/>
          <w:b/>
          <w:sz w:val="26"/>
          <w:szCs w:val="26"/>
        </w:rPr>
        <w:t>Пена для бритья или мыльная пена</w:t>
      </w:r>
      <w:r w:rsidRPr="00257806">
        <w:rPr>
          <w:rFonts w:ascii="Times New Roman" w:hAnsi="Times New Roman" w:cs="Times New Roman"/>
          <w:sz w:val="26"/>
          <w:szCs w:val="26"/>
        </w:rPr>
        <w:t xml:space="preserve"> — рисование пальчиками, прятки мелких предметов.</w:t>
      </w:r>
    </w:p>
    <w:p w14:paraId="0F69F103" w14:textId="77777777" w:rsidR="00602FCF"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640A54">
        <w:rPr>
          <w:rFonts w:ascii="Times New Roman" w:hAnsi="Times New Roman" w:cs="Times New Roman"/>
          <w:b/>
          <w:sz w:val="26"/>
          <w:szCs w:val="26"/>
        </w:rPr>
        <w:t xml:space="preserve">Природные материалы </w:t>
      </w:r>
      <w:r w:rsidRPr="00640A54">
        <w:rPr>
          <w:rFonts w:ascii="Segoe UI Emoji" w:hAnsi="Segoe UI Emoji" w:cs="Segoe UI Emoji"/>
          <w:b/>
          <w:sz w:val="26"/>
          <w:szCs w:val="26"/>
        </w:rPr>
        <w:t>🍂</w:t>
      </w:r>
      <w:r w:rsidRPr="00257806">
        <w:rPr>
          <w:rFonts w:ascii="Times New Roman" w:hAnsi="Times New Roman" w:cs="Times New Roman"/>
          <w:sz w:val="26"/>
          <w:szCs w:val="26"/>
        </w:rPr>
        <w:t xml:space="preserve"> — шишки, камушки, листья, которые можно сортировать и раскладывать.</w:t>
      </w:r>
      <w:r w:rsidR="00602FCF">
        <w:rPr>
          <w:rFonts w:ascii="Times New Roman" w:hAnsi="Times New Roman" w:cs="Times New Roman"/>
          <w:sz w:val="26"/>
          <w:szCs w:val="26"/>
        </w:rPr>
        <w:t xml:space="preserve"> </w:t>
      </w:r>
    </w:p>
    <w:p w14:paraId="376706C1" w14:textId="3489395A" w:rsidR="00602FCF" w:rsidRDefault="00602FCF"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640A54">
        <w:rPr>
          <w:rFonts w:ascii="Times New Roman" w:hAnsi="Times New Roman" w:cs="Times New Roman"/>
          <w:b/>
          <w:sz w:val="26"/>
          <w:szCs w:val="26"/>
        </w:rPr>
        <w:t>Т</w:t>
      </w:r>
      <w:r w:rsidR="00257806" w:rsidRPr="00640A54">
        <w:rPr>
          <w:rFonts w:ascii="Times New Roman" w:hAnsi="Times New Roman" w:cs="Times New Roman"/>
          <w:b/>
          <w:sz w:val="26"/>
          <w:szCs w:val="26"/>
        </w:rPr>
        <w:t>каневые лоскутки</w:t>
      </w:r>
      <w:r w:rsidR="00257806" w:rsidRPr="00602FCF">
        <w:rPr>
          <w:rFonts w:ascii="Times New Roman" w:hAnsi="Times New Roman" w:cs="Times New Roman"/>
          <w:sz w:val="26"/>
          <w:szCs w:val="26"/>
        </w:rPr>
        <w:t xml:space="preserve"> — перебирать, сортировать по цветам и фактурам.</w:t>
      </w:r>
    </w:p>
    <w:p w14:paraId="367BA9C7" w14:textId="77777777" w:rsidR="00602FCF" w:rsidRDefault="00602FCF"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640A54">
        <w:rPr>
          <w:rFonts w:ascii="Times New Roman" w:hAnsi="Times New Roman" w:cs="Times New Roman"/>
          <w:b/>
          <w:sz w:val="26"/>
          <w:szCs w:val="26"/>
        </w:rPr>
        <w:t>С</w:t>
      </w:r>
      <w:r w:rsidR="00257806" w:rsidRPr="00640A54">
        <w:rPr>
          <w:rFonts w:ascii="Times New Roman" w:hAnsi="Times New Roman" w:cs="Times New Roman"/>
          <w:b/>
          <w:sz w:val="26"/>
          <w:szCs w:val="26"/>
        </w:rPr>
        <w:t>енсорные бутылочки</w:t>
      </w:r>
      <w:r w:rsidR="00257806" w:rsidRPr="00602FCF">
        <w:rPr>
          <w:rFonts w:ascii="Times New Roman" w:hAnsi="Times New Roman" w:cs="Times New Roman"/>
          <w:sz w:val="26"/>
          <w:szCs w:val="26"/>
        </w:rPr>
        <w:t xml:space="preserve"> — сделайте вместе баночки с водой, блёстками, бусинками.</w:t>
      </w:r>
    </w:p>
    <w:p w14:paraId="46D10DD6" w14:textId="11530C0C" w:rsidR="00257806" w:rsidRDefault="00257806"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9D6EA9">
        <w:rPr>
          <w:rFonts w:ascii="Times New Roman" w:hAnsi="Times New Roman" w:cs="Times New Roman"/>
          <w:b/>
          <w:sz w:val="26"/>
          <w:szCs w:val="26"/>
        </w:rPr>
        <w:t>Игра «Сортировка по цветам»</w:t>
      </w:r>
      <w:r w:rsidRPr="00602FCF">
        <w:rPr>
          <w:rFonts w:ascii="Times New Roman" w:hAnsi="Times New Roman" w:cs="Times New Roman"/>
          <w:sz w:val="26"/>
          <w:szCs w:val="26"/>
        </w:rPr>
        <w:t xml:space="preserve"> — используйте цветные крышечки, камушки или кубики, раскладывая их по баночкам или ячейкам.</w:t>
      </w:r>
    </w:p>
    <w:p w14:paraId="068D3D11" w14:textId="379BC00E" w:rsidR="00602FCF" w:rsidRPr="009D6EA9" w:rsidRDefault="00602FCF" w:rsidP="009D6EA9">
      <w:pPr>
        <w:pStyle w:val="a3"/>
        <w:numPr>
          <w:ilvl w:val="0"/>
          <w:numId w:val="1"/>
        </w:numPr>
        <w:pBdr>
          <w:top w:val="threeDEmboss" w:sz="24" w:space="1" w:color="auto"/>
          <w:left w:val="threeDEmboss" w:sz="24" w:space="4" w:color="auto"/>
          <w:bottom w:val="threeDEngrave" w:sz="24" w:space="1" w:color="auto"/>
          <w:right w:val="threeDEngrave" w:sz="24" w:space="4" w:color="auto"/>
        </w:pBdr>
        <w:spacing w:after="0"/>
        <w:ind w:left="0" w:firstLine="0"/>
        <w:jc w:val="both"/>
        <w:rPr>
          <w:rFonts w:ascii="Times New Roman" w:hAnsi="Times New Roman" w:cs="Times New Roman"/>
          <w:sz w:val="26"/>
          <w:szCs w:val="26"/>
        </w:rPr>
      </w:pPr>
      <w:r w:rsidRPr="009D6EA9">
        <w:rPr>
          <w:rFonts w:ascii="Times New Roman" w:hAnsi="Times New Roman" w:cs="Times New Roman"/>
          <w:b/>
          <w:sz w:val="26"/>
          <w:szCs w:val="26"/>
        </w:rPr>
        <w:t>Игра «Песочница» на кухне</w:t>
      </w:r>
      <w:r w:rsidR="009D6EA9">
        <w:rPr>
          <w:rFonts w:ascii="Times New Roman" w:hAnsi="Times New Roman" w:cs="Times New Roman"/>
          <w:b/>
          <w:sz w:val="26"/>
          <w:szCs w:val="26"/>
        </w:rPr>
        <w:t>»</w:t>
      </w:r>
      <w:r w:rsidRPr="009D6EA9">
        <w:rPr>
          <w:rFonts w:ascii="Times New Roman" w:hAnsi="Times New Roman" w:cs="Times New Roman"/>
          <w:b/>
          <w:sz w:val="26"/>
          <w:szCs w:val="26"/>
        </w:rPr>
        <w:t>.</w:t>
      </w:r>
      <w:r w:rsidRPr="00602FCF">
        <w:rPr>
          <w:rFonts w:ascii="Times New Roman" w:hAnsi="Times New Roman" w:cs="Times New Roman"/>
          <w:sz w:val="26"/>
          <w:szCs w:val="26"/>
        </w:rPr>
        <w:t xml:space="preserve">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малыша. И плюс ко всему развитие фантазии и воображения.</w:t>
      </w:r>
    </w:p>
    <w:p w14:paraId="46B43517" w14:textId="200E475C" w:rsidR="00257806" w:rsidRPr="009D6EA9" w:rsidRDefault="00257806" w:rsidP="009D6EA9">
      <w:pPr>
        <w:pBdr>
          <w:top w:val="threeDEmboss" w:sz="24" w:space="1" w:color="auto"/>
          <w:left w:val="threeDEmboss" w:sz="24" w:space="4" w:color="auto"/>
          <w:bottom w:val="threeDEngrave" w:sz="24" w:space="1" w:color="auto"/>
          <w:right w:val="threeDEngrave" w:sz="24" w:space="4" w:color="auto"/>
        </w:pBdr>
        <w:spacing w:after="0"/>
        <w:ind w:firstLine="708"/>
        <w:jc w:val="both"/>
        <w:rPr>
          <w:rFonts w:ascii="Times New Roman" w:hAnsi="Times New Roman" w:cs="Times New Roman"/>
          <w:sz w:val="26"/>
          <w:szCs w:val="26"/>
          <w:u w:val="single"/>
        </w:rPr>
      </w:pPr>
      <w:r w:rsidRPr="009D6EA9">
        <w:rPr>
          <w:rFonts w:ascii="Times New Roman" w:hAnsi="Times New Roman" w:cs="Times New Roman"/>
          <w:sz w:val="26"/>
          <w:szCs w:val="26"/>
          <w:u w:val="single"/>
        </w:rPr>
        <w:t>Такие занятия не только увлекают ребёнка, но и отлично развивают его тактильные ощущения и креативность.</w:t>
      </w:r>
    </w:p>
    <w:p w14:paraId="5ED45948" w14:textId="5BC6BBA2" w:rsidR="009D6EA9" w:rsidRDefault="009D6EA9" w:rsidP="009D6EA9">
      <w:pPr>
        <w:pBdr>
          <w:top w:val="threeDEmboss" w:sz="24" w:space="1" w:color="auto"/>
          <w:left w:val="threeDEmboss" w:sz="24" w:space="4" w:color="auto"/>
          <w:bottom w:val="threeDEngrave" w:sz="24" w:space="1" w:color="auto"/>
          <w:right w:val="threeDEngrave" w:sz="24" w:space="4" w:color="auto"/>
        </w:pBdr>
        <w:spacing w:after="0"/>
        <w:ind w:firstLine="708"/>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5C61A3C8" wp14:editId="3EA68F6A">
            <wp:extent cx="1082040" cy="719354"/>
            <wp:effectExtent l="0" t="0" r="381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314" cy="733497"/>
                    </a:xfrm>
                    <a:prstGeom prst="rect">
                      <a:avLst/>
                    </a:prstGeom>
                    <a:noFill/>
                  </pic:spPr>
                </pic:pic>
              </a:graphicData>
            </a:graphic>
          </wp:inline>
        </w:drawing>
      </w:r>
    </w:p>
    <w:p w14:paraId="234435C8" w14:textId="7650F945" w:rsidR="004D6195" w:rsidRPr="004B03AE" w:rsidRDefault="003727C7" w:rsidP="009D6EA9">
      <w:pPr>
        <w:pBdr>
          <w:top w:val="threeDEmboss" w:sz="24" w:space="1" w:color="auto"/>
          <w:left w:val="threeDEmboss" w:sz="24" w:space="4" w:color="auto"/>
          <w:bottom w:val="threeDEngrave" w:sz="24" w:space="1" w:color="auto"/>
          <w:right w:val="threeDEngrave" w:sz="24" w:space="4" w:color="auto"/>
        </w:pBdr>
        <w:spacing w:after="0"/>
        <w:rPr>
          <w:rFonts w:ascii="Times New Roman" w:hAnsi="Times New Roman" w:cs="Times New Roman"/>
          <w:sz w:val="26"/>
          <w:szCs w:val="26"/>
        </w:rPr>
      </w:pPr>
      <w:r>
        <w:rPr>
          <w:rFonts w:ascii="Times New Roman" w:hAnsi="Times New Roman" w:cs="Times New Roman"/>
          <w:sz w:val="26"/>
          <w:szCs w:val="26"/>
        </w:rPr>
        <w:t xml:space="preserve">                                          </w:t>
      </w:r>
    </w:p>
    <w:sectPr w:rsidR="004D6195" w:rsidRPr="004B03AE" w:rsidSect="009D6EA9">
      <w:pgSz w:w="11906" w:h="16838"/>
      <w:pgMar w:top="15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44058"/>
    <w:multiLevelType w:val="hybridMultilevel"/>
    <w:tmpl w:val="814EEC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C0"/>
    <w:rsid w:val="00257806"/>
    <w:rsid w:val="003365FE"/>
    <w:rsid w:val="003727C7"/>
    <w:rsid w:val="00480E37"/>
    <w:rsid w:val="004B03AE"/>
    <w:rsid w:val="004D6195"/>
    <w:rsid w:val="00602FCF"/>
    <w:rsid w:val="00640A54"/>
    <w:rsid w:val="00732830"/>
    <w:rsid w:val="007F0E2E"/>
    <w:rsid w:val="009950C0"/>
    <w:rsid w:val="009D6EA9"/>
    <w:rsid w:val="00A633D8"/>
    <w:rsid w:val="00C910F5"/>
    <w:rsid w:val="00CC1EDE"/>
    <w:rsid w:val="00CE0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26F6A3"/>
  <w15:chartTrackingRefBased/>
  <w15:docId w15:val="{161951AD-D573-47D2-A8E0-D10DBEDD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2025-10-13T06:37:00Z</dcterms:created>
  <dcterms:modified xsi:type="dcterms:W3CDTF">2025-10-15T08:24:00Z</dcterms:modified>
</cp:coreProperties>
</file>