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B6" w:rsidRPr="00BC065E" w:rsidRDefault="004910B6" w:rsidP="002E1CF3">
      <w:pPr>
        <w:pStyle w:val="a8"/>
        <w:ind w:right="141" w:firstLine="284"/>
        <w:jc w:val="both"/>
        <w:rPr>
          <w:rFonts w:ascii="Times New Roman" w:hAnsi="Times New Roman" w:cs="Times New Roman"/>
          <w:sz w:val="28"/>
        </w:rPr>
      </w:pPr>
    </w:p>
    <w:p w:rsidR="004910B6" w:rsidRPr="00BC065E" w:rsidRDefault="004910B6" w:rsidP="002E1CF3">
      <w:pPr>
        <w:pStyle w:val="a8"/>
        <w:ind w:right="141" w:firstLine="284"/>
        <w:jc w:val="both"/>
        <w:rPr>
          <w:rFonts w:ascii="Times New Roman" w:hAnsi="Times New Roman" w:cs="Times New Roman"/>
          <w:sz w:val="28"/>
        </w:rPr>
      </w:pPr>
    </w:p>
    <w:p w:rsidR="008B7ED2" w:rsidRPr="00BC065E" w:rsidRDefault="002E1CF3" w:rsidP="002E1CF3">
      <w:pPr>
        <w:pStyle w:val="1"/>
        <w:spacing w:line="240" w:lineRule="auto"/>
        <w:ind w:right="141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4948555</wp:posOffset>
            </wp:positionH>
            <wp:positionV relativeFrom="paragraph">
              <wp:posOffset>224790</wp:posOffset>
            </wp:positionV>
            <wp:extent cx="1189990" cy="1336040"/>
            <wp:effectExtent l="19050" t="0" r="0" b="0"/>
            <wp:wrapSquare wrapText="bothSides"/>
            <wp:docPr id="2" name="i-main-pic" descr="Картинка 9 из 12435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9 из 12435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630A" w:rsidRPr="00BC065E">
        <w:t>ПАМЯТКА ДЛЯ РОДИТЕЛЕЙ</w:t>
      </w:r>
    </w:p>
    <w:p w:rsidR="002E1CF3" w:rsidRDefault="004D630A" w:rsidP="002E1CF3">
      <w:pPr>
        <w:pStyle w:val="1"/>
        <w:spacing w:line="240" w:lineRule="auto"/>
        <w:ind w:right="141"/>
        <w:jc w:val="center"/>
        <w:rPr>
          <w:sz w:val="32"/>
        </w:rPr>
      </w:pPr>
      <w:r w:rsidRPr="00BC065E">
        <w:rPr>
          <w:sz w:val="32"/>
        </w:rPr>
        <w:t xml:space="preserve">по использованию детских </w:t>
      </w:r>
    </w:p>
    <w:p w:rsidR="004D630A" w:rsidRPr="00BC065E" w:rsidRDefault="004D630A" w:rsidP="002E1CF3">
      <w:pPr>
        <w:pStyle w:val="1"/>
        <w:spacing w:line="240" w:lineRule="auto"/>
        <w:ind w:right="141"/>
        <w:jc w:val="center"/>
        <w:rPr>
          <w:sz w:val="32"/>
        </w:rPr>
      </w:pPr>
      <w:r w:rsidRPr="00BC065E">
        <w:rPr>
          <w:sz w:val="32"/>
        </w:rPr>
        <w:t>удерживающих устройств</w:t>
      </w:r>
    </w:p>
    <w:p w:rsidR="00BC065E" w:rsidRDefault="00BC065E" w:rsidP="002E1CF3">
      <w:pPr>
        <w:pStyle w:val="a8"/>
        <w:ind w:right="141" w:firstLine="284"/>
        <w:jc w:val="both"/>
        <w:rPr>
          <w:rFonts w:ascii="Times New Roman" w:hAnsi="Times New Roman" w:cs="Times New Roman"/>
          <w:sz w:val="28"/>
        </w:rPr>
      </w:pPr>
    </w:p>
    <w:p w:rsidR="00BC065E" w:rsidRPr="00BC065E" w:rsidRDefault="004D630A" w:rsidP="002E1CF3">
      <w:pPr>
        <w:pStyle w:val="1"/>
        <w:spacing w:line="240" w:lineRule="auto"/>
        <w:ind w:right="141"/>
        <w:jc w:val="center"/>
        <w:rPr>
          <w:color w:val="FF0000"/>
          <w:sz w:val="44"/>
        </w:rPr>
      </w:pPr>
      <w:r w:rsidRPr="00BC065E">
        <w:rPr>
          <w:color w:val="FF0000"/>
          <w:sz w:val="44"/>
        </w:rPr>
        <w:t>«Маленький</w:t>
      </w:r>
      <w:r w:rsidR="00BC065E" w:rsidRPr="00BC065E">
        <w:rPr>
          <w:color w:val="FF0000"/>
          <w:sz w:val="44"/>
        </w:rPr>
        <w:t xml:space="preserve"> пассажир»</w:t>
      </w:r>
    </w:p>
    <w:p w:rsidR="00BC065E" w:rsidRDefault="00BC065E" w:rsidP="002E1CF3">
      <w:pPr>
        <w:pStyle w:val="a8"/>
        <w:ind w:right="141" w:firstLine="284"/>
        <w:jc w:val="both"/>
        <w:rPr>
          <w:rFonts w:ascii="Times New Roman" w:hAnsi="Times New Roman" w:cs="Times New Roman"/>
          <w:i/>
          <w:sz w:val="28"/>
        </w:rPr>
      </w:pPr>
    </w:p>
    <w:p w:rsidR="00BC065E" w:rsidRPr="00BC065E" w:rsidRDefault="00BC065E" w:rsidP="002E1CF3">
      <w:pPr>
        <w:pStyle w:val="a8"/>
        <w:ind w:right="141" w:firstLine="284"/>
        <w:jc w:val="both"/>
        <w:rPr>
          <w:rFonts w:ascii="Times New Roman" w:hAnsi="Times New Roman" w:cs="Times New Roman"/>
          <w:i/>
          <w:color w:val="00B050"/>
          <w:sz w:val="28"/>
        </w:rPr>
      </w:pPr>
      <w:r w:rsidRPr="00BC065E">
        <w:rPr>
          <w:rFonts w:ascii="Times New Roman" w:hAnsi="Times New Roman" w:cs="Times New Roman"/>
          <w:i/>
          <w:color w:val="00B050"/>
          <w:sz w:val="28"/>
        </w:rPr>
        <w:t>Подготовила:</w:t>
      </w:r>
    </w:p>
    <w:p w:rsidR="00BC065E" w:rsidRPr="00BC065E" w:rsidRDefault="00BC065E" w:rsidP="002E1CF3">
      <w:pPr>
        <w:pStyle w:val="a8"/>
        <w:ind w:right="141"/>
        <w:jc w:val="both"/>
        <w:rPr>
          <w:rFonts w:ascii="Times New Roman" w:hAnsi="Times New Roman" w:cs="Times New Roman"/>
          <w:i/>
          <w:color w:val="00B050"/>
          <w:sz w:val="28"/>
        </w:rPr>
      </w:pPr>
      <w:r w:rsidRPr="00BC065E">
        <w:rPr>
          <w:rFonts w:ascii="Times New Roman" w:hAnsi="Times New Roman" w:cs="Times New Roman"/>
          <w:i/>
          <w:color w:val="00B050"/>
          <w:sz w:val="28"/>
        </w:rPr>
        <w:t xml:space="preserve"> социальный педагог МДОАУ </w:t>
      </w:r>
      <w:proofErr w:type="spellStart"/>
      <w:r w:rsidRPr="00BC065E">
        <w:rPr>
          <w:rFonts w:ascii="Times New Roman" w:hAnsi="Times New Roman" w:cs="Times New Roman"/>
          <w:i/>
          <w:color w:val="00B050"/>
          <w:sz w:val="28"/>
        </w:rPr>
        <w:t>црр</w:t>
      </w:r>
      <w:proofErr w:type="spellEnd"/>
      <w:r w:rsidRPr="00BC065E">
        <w:rPr>
          <w:rFonts w:ascii="Times New Roman" w:hAnsi="Times New Roman" w:cs="Times New Roman"/>
          <w:i/>
          <w:color w:val="00B050"/>
          <w:sz w:val="28"/>
        </w:rPr>
        <w:t xml:space="preserve"> – </w:t>
      </w:r>
      <w:proofErr w:type="spellStart"/>
      <w:r w:rsidRPr="00BC065E">
        <w:rPr>
          <w:rFonts w:ascii="Times New Roman" w:hAnsi="Times New Roman" w:cs="Times New Roman"/>
          <w:i/>
          <w:color w:val="00B050"/>
          <w:sz w:val="28"/>
        </w:rPr>
        <w:t>д</w:t>
      </w:r>
      <w:proofErr w:type="spellEnd"/>
      <w:r w:rsidRPr="00BC065E">
        <w:rPr>
          <w:rFonts w:ascii="Times New Roman" w:hAnsi="Times New Roman" w:cs="Times New Roman"/>
          <w:i/>
          <w:color w:val="00B050"/>
          <w:sz w:val="28"/>
        </w:rPr>
        <w:t xml:space="preserve">/с «Аленький цветочек» Т.Н. </w:t>
      </w:r>
      <w:proofErr w:type="spellStart"/>
      <w:r w:rsidRPr="00BC065E">
        <w:rPr>
          <w:rFonts w:ascii="Times New Roman" w:hAnsi="Times New Roman" w:cs="Times New Roman"/>
          <w:i/>
          <w:color w:val="00B050"/>
          <w:sz w:val="28"/>
        </w:rPr>
        <w:t>Туркова</w:t>
      </w:r>
      <w:proofErr w:type="spellEnd"/>
    </w:p>
    <w:p w:rsidR="00BC065E" w:rsidRDefault="00BC065E" w:rsidP="002E1CF3">
      <w:pPr>
        <w:pStyle w:val="a8"/>
        <w:ind w:right="141" w:firstLine="284"/>
        <w:jc w:val="both"/>
        <w:rPr>
          <w:rFonts w:ascii="Times New Roman" w:hAnsi="Times New Roman" w:cs="Times New Roman"/>
          <w:sz w:val="28"/>
        </w:rPr>
      </w:pPr>
    </w:p>
    <w:p w:rsidR="00FE3CAD" w:rsidRPr="00BC065E" w:rsidRDefault="00FE3CAD" w:rsidP="002E1CF3">
      <w:pPr>
        <w:pStyle w:val="a8"/>
        <w:ind w:right="141" w:firstLine="284"/>
        <w:jc w:val="both"/>
        <w:rPr>
          <w:rFonts w:ascii="Times New Roman" w:hAnsi="Times New Roman" w:cs="Times New Roman"/>
          <w:sz w:val="28"/>
        </w:rPr>
      </w:pPr>
      <w:r w:rsidRPr="00BC065E">
        <w:rPr>
          <w:rFonts w:ascii="Times New Roman" w:hAnsi="Times New Roman" w:cs="Times New Roman"/>
          <w:sz w:val="28"/>
        </w:rPr>
        <w:t xml:space="preserve">Чтобы сделать поездку детей в салоне автомобиля безопасной и снизить тяжесть последствий в случае дорожно-транспортного происшествия, нужно совсем немного </w:t>
      </w:r>
      <w:r w:rsidR="00BC065E">
        <w:rPr>
          <w:rFonts w:ascii="Times New Roman" w:hAnsi="Times New Roman" w:cs="Times New Roman"/>
          <w:sz w:val="28"/>
        </w:rPr>
        <w:t>–</w:t>
      </w:r>
      <w:r w:rsidRPr="00BC065E">
        <w:rPr>
          <w:rFonts w:ascii="Times New Roman" w:hAnsi="Times New Roman" w:cs="Times New Roman"/>
          <w:sz w:val="28"/>
        </w:rPr>
        <w:t xml:space="preserve"> соблюдать</w:t>
      </w:r>
      <w:r w:rsidR="00BC065E">
        <w:rPr>
          <w:rFonts w:ascii="Times New Roman" w:hAnsi="Times New Roman" w:cs="Times New Roman"/>
          <w:sz w:val="28"/>
        </w:rPr>
        <w:t xml:space="preserve"> </w:t>
      </w:r>
      <w:r w:rsidRPr="00BC065E">
        <w:rPr>
          <w:rFonts w:ascii="Times New Roman" w:hAnsi="Times New Roman" w:cs="Times New Roman"/>
          <w:sz w:val="28"/>
        </w:rPr>
        <w:t xml:space="preserve"> правила перевозки пассажиров.</w:t>
      </w:r>
    </w:p>
    <w:p w:rsidR="00FE3CAD" w:rsidRPr="00BC065E" w:rsidRDefault="00FE3CAD" w:rsidP="002E1CF3">
      <w:pPr>
        <w:pStyle w:val="a8"/>
        <w:ind w:right="141" w:firstLine="284"/>
        <w:jc w:val="both"/>
        <w:rPr>
          <w:rFonts w:ascii="Times New Roman" w:hAnsi="Times New Roman" w:cs="Times New Roman"/>
          <w:sz w:val="28"/>
        </w:rPr>
      </w:pPr>
      <w:r w:rsidRPr="00BC065E">
        <w:rPr>
          <w:rFonts w:ascii="Times New Roman" w:hAnsi="Times New Roman" w:cs="Times New Roman"/>
          <w:sz w:val="28"/>
        </w:rPr>
        <w:t>Принципиальная необходимость это</w:t>
      </w:r>
      <w:r w:rsidR="00BC065E">
        <w:rPr>
          <w:rFonts w:ascii="Times New Roman" w:hAnsi="Times New Roman" w:cs="Times New Roman"/>
          <w:sz w:val="28"/>
        </w:rPr>
        <w:t>го</w:t>
      </w:r>
      <w:r w:rsidRPr="00BC065E">
        <w:rPr>
          <w:rFonts w:ascii="Times New Roman" w:hAnsi="Times New Roman" w:cs="Times New Roman"/>
          <w:sz w:val="28"/>
        </w:rPr>
        <w:t xml:space="preserve"> обусловлена тем, что при резком торможении и ударе на скорости в 50 км/час вес пассажира, в том числе ребенка на руках, увеличивается в 30 раз. Так, если вес ребенка 10 кг, то в момент удара он будет весить уже около 300 кг, и удержать его руками от резкого удара о переднее кресло или о ветровое стекло практически невозможно. Кроме того, взрослый, держащий ребенка на руках, в этом случае может просто раздавить ребенка своим весом.</w:t>
      </w:r>
    </w:p>
    <w:p w:rsidR="00FE3CAD" w:rsidRPr="00BC065E" w:rsidRDefault="00FE3CAD" w:rsidP="002E1CF3">
      <w:pPr>
        <w:pStyle w:val="a8"/>
        <w:ind w:right="141" w:firstLine="284"/>
        <w:jc w:val="both"/>
        <w:rPr>
          <w:rFonts w:ascii="Times New Roman" w:hAnsi="Times New Roman" w:cs="Times New Roman"/>
          <w:sz w:val="28"/>
        </w:rPr>
      </w:pPr>
      <w:r w:rsidRPr="00BC065E">
        <w:rPr>
          <w:rFonts w:ascii="Times New Roman" w:hAnsi="Times New Roman" w:cs="Times New Roman"/>
          <w:sz w:val="28"/>
        </w:rPr>
        <w:t>Перевозка детей допускается при условии о</w:t>
      </w:r>
      <w:r w:rsidR="00BC065E">
        <w:rPr>
          <w:rFonts w:ascii="Times New Roman" w:hAnsi="Times New Roman" w:cs="Times New Roman"/>
          <w:sz w:val="28"/>
        </w:rPr>
        <w:t>беспечения их безопасности с учё</w:t>
      </w:r>
      <w:r w:rsidRPr="00BC065E">
        <w:rPr>
          <w:rFonts w:ascii="Times New Roman" w:hAnsi="Times New Roman" w:cs="Times New Roman"/>
          <w:sz w:val="28"/>
        </w:rPr>
        <w:t>том особенностей конст</w:t>
      </w:r>
      <w:r w:rsidR="00BC065E">
        <w:rPr>
          <w:rFonts w:ascii="Times New Roman" w:hAnsi="Times New Roman" w:cs="Times New Roman"/>
          <w:sz w:val="28"/>
        </w:rPr>
        <w:t xml:space="preserve">рукции транспортного средства </w:t>
      </w:r>
      <w:r w:rsidRPr="00BC065E">
        <w:rPr>
          <w:rFonts w:ascii="Times New Roman" w:hAnsi="Times New Roman" w:cs="Times New Roman"/>
          <w:sz w:val="28"/>
        </w:rPr>
        <w:t xml:space="preserve">таким образом, чтобы в случае резкого торможения, столкновения или опрокидывания транспортного средства была исключена или уменьшена </w:t>
      </w:r>
      <w:r w:rsidR="00BC065E">
        <w:rPr>
          <w:rFonts w:ascii="Times New Roman" w:hAnsi="Times New Roman" w:cs="Times New Roman"/>
          <w:sz w:val="28"/>
        </w:rPr>
        <w:t>опасность ранения ребё</w:t>
      </w:r>
      <w:r w:rsidRPr="00BC065E">
        <w:rPr>
          <w:rFonts w:ascii="Times New Roman" w:hAnsi="Times New Roman" w:cs="Times New Roman"/>
          <w:sz w:val="28"/>
        </w:rPr>
        <w:t>н</w:t>
      </w:r>
      <w:r w:rsidR="00BC065E">
        <w:rPr>
          <w:rFonts w:ascii="Times New Roman" w:hAnsi="Times New Roman" w:cs="Times New Roman"/>
          <w:sz w:val="28"/>
        </w:rPr>
        <w:t>ка. Ограничение подвижности ребё</w:t>
      </w:r>
      <w:r w:rsidRPr="00BC065E">
        <w:rPr>
          <w:rFonts w:ascii="Times New Roman" w:hAnsi="Times New Roman" w:cs="Times New Roman"/>
          <w:sz w:val="28"/>
        </w:rPr>
        <w:t>нка обеспечивается применением специальных детских удерживающих устройств, а также штатным ремнем безопасности автомобиля. Иными средствами могут быть: специальная подушка для сиденья, дополнительное сиденье или иное приспособление, позволяющее использовать для фиксации ребенка в транспортном средстве штатные ремни безопасности таким образом, чтобы диагональная ветвь ремня проходила через плечо и грудную клетку ребенка и не соскальзывала на шею.</w:t>
      </w:r>
    </w:p>
    <w:p w:rsidR="004D630A" w:rsidRPr="00BC065E" w:rsidRDefault="004D630A" w:rsidP="002E1CF3">
      <w:pPr>
        <w:pStyle w:val="a8"/>
        <w:ind w:right="141" w:firstLine="284"/>
        <w:jc w:val="both"/>
        <w:rPr>
          <w:rFonts w:ascii="Times New Roman" w:hAnsi="Times New Roman" w:cs="Times New Roman"/>
          <w:color w:val="C00000"/>
          <w:sz w:val="28"/>
        </w:rPr>
      </w:pPr>
      <w:r w:rsidRPr="00BC065E">
        <w:rPr>
          <w:rFonts w:ascii="Times New Roman" w:hAnsi="Times New Roman" w:cs="Times New Roman"/>
          <w:b/>
          <w:bCs/>
          <w:color w:val="C00000"/>
          <w:sz w:val="28"/>
        </w:rPr>
        <w:t>Советы</w:t>
      </w:r>
      <w:r w:rsidRPr="00BC065E">
        <w:rPr>
          <w:rFonts w:ascii="Times New Roman" w:hAnsi="Times New Roman" w:cs="Times New Roman"/>
          <w:color w:val="C00000"/>
          <w:sz w:val="28"/>
        </w:rPr>
        <w:t>:</w:t>
      </w:r>
    </w:p>
    <w:p w:rsidR="00FE3CAD" w:rsidRPr="00BC065E" w:rsidRDefault="004D630A" w:rsidP="002E1CF3">
      <w:pPr>
        <w:pStyle w:val="a8"/>
        <w:ind w:right="141" w:firstLine="284"/>
        <w:jc w:val="both"/>
        <w:rPr>
          <w:rFonts w:ascii="Times New Roman" w:hAnsi="Times New Roman" w:cs="Times New Roman"/>
          <w:sz w:val="28"/>
        </w:rPr>
      </w:pPr>
      <w:r w:rsidRPr="00BC065E">
        <w:rPr>
          <w:rFonts w:ascii="Times New Roman" w:hAnsi="Times New Roman" w:cs="Times New Roman"/>
          <w:sz w:val="28"/>
        </w:rPr>
        <w:t>Регулярно напоминайте ребенку основы безопасного поведения на дороге. Помните, что лучше предотвратить аварию, чем потом сожалеть о случившемся. Для маленьких детей рекомендуем приобрести специальные  игровые книги, обучающие видеоматериалы</w:t>
      </w:r>
      <w:r w:rsidR="009A7F19" w:rsidRPr="00BC065E">
        <w:rPr>
          <w:rFonts w:ascii="Times New Roman" w:hAnsi="Times New Roman" w:cs="Times New Roman"/>
          <w:sz w:val="28"/>
        </w:rPr>
        <w:t xml:space="preserve">.  </w:t>
      </w:r>
      <w:r w:rsidRPr="00BC065E">
        <w:rPr>
          <w:rFonts w:ascii="Times New Roman" w:hAnsi="Times New Roman" w:cs="Times New Roman"/>
          <w:sz w:val="28"/>
        </w:rPr>
        <w:t> Заранее в преддверии 1 сентября пройдите с ребенком несколько раз по маршруту до школы и обратно. Обратите его внимание на дорожную разметку, дорожные знаки, светофоры. Объясните алгоритм действий в сложной дорожной ситуации. </w:t>
      </w:r>
    </w:p>
    <w:p w:rsidR="002E1CF3" w:rsidRDefault="002E1CF3" w:rsidP="002E1CF3">
      <w:pPr>
        <w:pStyle w:val="a8"/>
        <w:ind w:right="141" w:firstLine="284"/>
        <w:jc w:val="both"/>
        <w:rPr>
          <w:rFonts w:ascii="Times New Roman" w:hAnsi="Times New Roman" w:cs="Times New Roman"/>
          <w:sz w:val="28"/>
        </w:rPr>
      </w:pPr>
    </w:p>
    <w:p w:rsidR="002E1CF3" w:rsidRDefault="002E1CF3" w:rsidP="002E1CF3">
      <w:pPr>
        <w:pStyle w:val="a8"/>
        <w:ind w:right="141" w:firstLine="284"/>
        <w:jc w:val="both"/>
        <w:rPr>
          <w:rFonts w:ascii="Times New Roman" w:hAnsi="Times New Roman" w:cs="Times New Roman"/>
          <w:sz w:val="28"/>
        </w:rPr>
      </w:pPr>
    </w:p>
    <w:p w:rsidR="002E1CF3" w:rsidRDefault="002E1CF3" w:rsidP="002E1CF3">
      <w:pPr>
        <w:pStyle w:val="a8"/>
        <w:ind w:right="141" w:firstLine="284"/>
        <w:jc w:val="both"/>
        <w:rPr>
          <w:rFonts w:ascii="Times New Roman" w:hAnsi="Times New Roman" w:cs="Times New Roman"/>
          <w:sz w:val="28"/>
        </w:rPr>
      </w:pPr>
    </w:p>
    <w:p w:rsidR="002E1CF3" w:rsidRDefault="002E1CF3" w:rsidP="002E1CF3">
      <w:pPr>
        <w:pStyle w:val="a8"/>
        <w:ind w:right="141" w:firstLine="284"/>
        <w:jc w:val="both"/>
        <w:rPr>
          <w:rFonts w:ascii="Times New Roman" w:hAnsi="Times New Roman" w:cs="Times New Roman"/>
          <w:sz w:val="28"/>
        </w:rPr>
      </w:pPr>
    </w:p>
    <w:p w:rsidR="002E1CF3" w:rsidRDefault="002E1CF3" w:rsidP="002E1CF3">
      <w:pPr>
        <w:pStyle w:val="a8"/>
        <w:ind w:right="141" w:firstLine="284"/>
        <w:jc w:val="both"/>
        <w:rPr>
          <w:rFonts w:ascii="Times New Roman" w:hAnsi="Times New Roman" w:cs="Times New Roman"/>
          <w:sz w:val="28"/>
        </w:rPr>
      </w:pPr>
    </w:p>
    <w:p w:rsidR="004D630A" w:rsidRPr="00BC065E" w:rsidRDefault="004D630A" w:rsidP="002E1CF3">
      <w:pPr>
        <w:pStyle w:val="a8"/>
        <w:ind w:right="141" w:firstLine="284"/>
        <w:jc w:val="both"/>
        <w:rPr>
          <w:rFonts w:ascii="Times New Roman" w:hAnsi="Times New Roman" w:cs="Times New Roman"/>
          <w:sz w:val="28"/>
        </w:rPr>
      </w:pPr>
      <w:r w:rsidRPr="00BC065E">
        <w:rPr>
          <w:rFonts w:ascii="Times New Roman" w:hAnsi="Times New Roman" w:cs="Times New Roman"/>
          <w:sz w:val="28"/>
        </w:rPr>
        <w:t xml:space="preserve">При проезде </w:t>
      </w:r>
      <w:r w:rsidR="00BC065E">
        <w:rPr>
          <w:rFonts w:ascii="Times New Roman" w:hAnsi="Times New Roman" w:cs="Times New Roman"/>
          <w:sz w:val="28"/>
        </w:rPr>
        <w:t xml:space="preserve">возле </w:t>
      </w:r>
      <w:r w:rsidRPr="00BC065E">
        <w:rPr>
          <w:rFonts w:ascii="Times New Roman" w:hAnsi="Times New Roman" w:cs="Times New Roman"/>
          <w:sz w:val="28"/>
        </w:rPr>
        <w:t>детских садов, школ и других учреждений, где обучаются или проводят досуг дети, заблаговременно снижайте скорость, будьте го</w:t>
      </w:r>
      <w:r w:rsidR="00BC065E">
        <w:rPr>
          <w:rFonts w:ascii="Times New Roman" w:hAnsi="Times New Roman" w:cs="Times New Roman"/>
          <w:sz w:val="28"/>
        </w:rPr>
        <w:t>товы к внезапному появлению ребё</w:t>
      </w:r>
      <w:r w:rsidRPr="00BC065E">
        <w:rPr>
          <w:rFonts w:ascii="Times New Roman" w:hAnsi="Times New Roman" w:cs="Times New Roman"/>
          <w:sz w:val="28"/>
        </w:rPr>
        <w:t>нка на дороге.</w:t>
      </w:r>
    </w:p>
    <w:p w:rsidR="002E1CF3" w:rsidRDefault="002E1CF3" w:rsidP="002E1CF3">
      <w:pPr>
        <w:pStyle w:val="a8"/>
        <w:ind w:right="141" w:firstLine="284"/>
        <w:jc w:val="both"/>
        <w:rPr>
          <w:rFonts w:ascii="Times New Roman" w:hAnsi="Times New Roman" w:cs="Times New Roman"/>
          <w:sz w:val="28"/>
        </w:rPr>
      </w:pPr>
    </w:p>
    <w:p w:rsidR="004D630A" w:rsidRPr="00BC065E" w:rsidRDefault="00BC065E" w:rsidP="002E1CF3">
      <w:pPr>
        <w:pStyle w:val="a8"/>
        <w:ind w:right="141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покупке ребё</w:t>
      </w:r>
      <w:r w:rsidR="004D630A" w:rsidRPr="00BC065E">
        <w:rPr>
          <w:rFonts w:ascii="Times New Roman" w:hAnsi="Times New Roman" w:cs="Times New Roman"/>
          <w:sz w:val="28"/>
        </w:rPr>
        <w:t>нку велосипеда или мопеда заранее проинструктируйте его о правилах поведения на дороге, подробно разъясните, каковы его обязанности как водителя, где, как и в каком возрасте</w:t>
      </w:r>
      <w:r w:rsidR="009A7F19" w:rsidRPr="00BC065E">
        <w:rPr>
          <w:rFonts w:ascii="Times New Roman" w:hAnsi="Times New Roman" w:cs="Times New Roman"/>
          <w:sz w:val="28"/>
        </w:rPr>
        <w:t>,</w:t>
      </w:r>
      <w:r w:rsidR="004D630A" w:rsidRPr="00BC065E">
        <w:rPr>
          <w:rFonts w:ascii="Times New Roman" w:hAnsi="Times New Roman" w:cs="Times New Roman"/>
          <w:sz w:val="28"/>
        </w:rPr>
        <w:t xml:space="preserve"> он может двигаться по проезжей части. Не забывайте</w:t>
      </w:r>
      <w:r w:rsidR="009A7F19" w:rsidRPr="00BC065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4D630A" w:rsidRPr="00BC065E">
        <w:rPr>
          <w:rFonts w:ascii="Times New Roman" w:hAnsi="Times New Roman" w:cs="Times New Roman"/>
          <w:sz w:val="28"/>
        </w:rPr>
        <w:t>о вело</w:t>
      </w:r>
      <w:proofErr w:type="gramEnd"/>
      <w:r w:rsidR="004D630A" w:rsidRPr="00BC065E">
        <w:rPr>
          <w:rFonts w:ascii="Times New Roman" w:hAnsi="Times New Roman" w:cs="Times New Roman"/>
          <w:sz w:val="28"/>
        </w:rPr>
        <w:t>- и мотошлеме, а также других средствах защиты, которые призваны смягчить удар при возможном столкновении или падении.</w:t>
      </w:r>
    </w:p>
    <w:p w:rsidR="00BC065E" w:rsidRDefault="00BC065E" w:rsidP="002E1CF3">
      <w:pPr>
        <w:pStyle w:val="a8"/>
        <w:ind w:right="141" w:firstLine="284"/>
        <w:jc w:val="both"/>
        <w:rPr>
          <w:rFonts w:ascii="Times New Roman" w:hAnsi="Times New Roman" w:cs="Times New Roman"/>
          <w:b/>
          <w:bCs/>
          <w:color w:val="C00000"/>
          <w:sz w:val="28"/>
        </w:rPr>
      </w:pPr>
    </w:p>
    <w:p w:rsidR="002E1CF3" w:rsidRDefault="004D630A" w:rsidP="002E1CF3">
      <w:pPr>
        <w:pStyle w:val="a8"/>
        <w:ind w:right="141" w:firstLine="284"/>
        <w:jc w:val="center"/>
        <w:rPr>
          <w:rFonts w:ascii="Times New Roman" w:hAnsi="Times New Roman" w:cs="Times New Roman"/>
          <w:b/>
          <w:bCs/>
          <w:color w:val="FF0000"/>
          <w:sz w:val="40"/>
        </w:rPr>
      </w:pPr>
      <w:r w:rsidRPr="00BC065E">
        <w:rPr>
          <w:rFonts w:ascii="Times New Roman" w:hAnsi="Times New Roman" w:cs="Times New Roman"/>
          <w:b/>
          <w:bCs/>
          <w:color w:val="C00000"/>
          <w:sz w:val="28"/>
        </w:rPr>
        <w:t>И самое главное, старайтесь воспитывать детей собственным примером: никогда и ни при каких обстоятельствах не нарушайте в их присутствии правила дорожного движения, будучи как пешеходом, так и водителем.</w:t>
      </w:r>
      <w:r w:rsidRPr="00BC065E">
        <w:rPr>
          <w:rFonts w:ascii="Times New Roman" w:hAnsi="Times New Roman" w:cs="Times New Roman"/>
          <w:sz w:val="28"/>
        </w:rPr>
        <w:br/>
      </w:r>
      <w:r w:rsidRPr="00BC065E">
        <w:rPr>
          <w:rFonts w:ascii="Times New Roman" w:hAnsi="Times New Roman" w:cs="Times New Roman"/>
          <w:sz w:val="28"/>
        </w:rPr>
        <w:br/>
      </w:r>
      <w:r w:rsidRPr="00BC065E">
        <w:rPr>
          <w:rFonts w:ascii="Times New Roman" w:hAnsi="Times New Roman" w:cs="Times New Roman"/>
          <w:b/>
          <w:bCs/>
          <w:color w:val="FF0000"/>
          <w:sz w:val="40"/>
        </w:rPr>
        <w:t>Удачной и комфортной</w:t>
      </w:r>
    </w:p>
    <w:p w:rsidR="004D630A" w:rsidRPr="00BC065E" w:rsidRDefault="004D630A" w:rsidP="002E1CF3">
      <w:pPr>
        <w:pStyle w:val="a8"/>
        <w:ind w:right="141" w:firstLine="284"/>
        <w:jc w:val="center"/>
        <w:rPr>
          <w:rFonts w:ascii="Times New Roman" w:hAnsi="Times New Roman" w:cs="Times New Roman"/>
          <w:sz w:val="28"/>
        </w:rPr>
      </w:pPr>
      <w:r w:rsidRPr="00BC065E">
        <w:rPr>
          <w:rFonts w:ascii="Times New Roman" w:hAnsi="Times New Roman" w:cs="Times New Roman"/>
          <w:b/>
          <w:bCs/>
          <w:color w:val="FF0000"/>
          <w:sz w:val="40"/>
        </w:rPr>
        <w:t>вам поездки вместе с детьми!</w:t>
      </w:r>
    </w:p>
    <w:p w:rsidR="004D630A" w:rsidRPr="00BC065E" w:rsidRDefault="004D630A" w:rsidP="002E1CF3">
      <w:pPr>
        <w:pStyle w:val="a8"/>
        <w:ind w:right="141" w:firstLine="284"/>
        <w:jc w:val="both"/>
        <w:rPr>
          <w:rFonts w:ascii="Times New Roman" w:hAnsi="Times New Roman" w:cs="Times New Roman"/>
          <w:sz w:val="28"/>
        </w:rPr>
      </w:pPr>
      <w:r w:rsidRPr="00BC065E">
        <w:rPr>
          <w:rFonts w:ascii="Times New Roman" w:hAnsi="Times New Roman" w:cs="Times New Roman"/>
          <w:b/>
          <w:bCs/>
          <w:sz w:val="28"/>
        </w:rPr>
        <w:t> </w:t>
      </w:r>
    </w:p>
    <w:p w:rsidR="004910B6" w:rsidRPr="00BC065E" w:rsidRDefault="004910B6" w:rsidP="002E1CF3">
      <w:pPr>
        <w:pStyle w:val="a8"/>
        <w:ind w:right="141" w:firstLine="284"/>
        <w:jc w:val="both"/>
        <w:rPr>
          <w:rFonts w:ascii="Times New Roman" w:hAnsi="Times New Roman" w:cs="Times New Roman"/>
          <w:b/>
          <w:bCs/>
          <w:sz w:val="28"/>
        </w:rPr>
      </w:pPr>
    </w:p>
    <w:p w:rsidR="004910B6" w:rsidRPr="00BC065E" w:rsidRDefault="002E1CF3" w:rsidP="002E1CF3">
      <w:pPr>
        <w:pStyle w:val="a8"/>
        <w:ind w:right="141" w:firstLine="284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130810</wp:posOffset>
            </wp:positionV>
            <wp:extent cx="5483225" cy="3066415"/>
            <wp:effectExtent l="19050" t="0" r="3175" b="0"/>
            <wp:wrapSquare wrapText="bothSides"/>
            <wp:docPr id="3" name="Рисунок 3" descr="DSC_1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17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25" cy="306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910B6" w:rsidRPr="00BC065E" w:rsidSect="002E1CF3">
      <w:pgSz w:w="11906" w:h="16838"/>
      <w:pgMar w:top="142" w:right="850" w:bottom="709" w:left="1276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0752"/>
    <w:multiLevelType w:val="multilevel"/>
    <w:tmpl w:val="2510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678C4"/>
    <w:multiLevelType w:val="multilevel"/>
    <w:tmpl w:val="AEB4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8637CB"/>
    <w:multiLevelType w:val="hybridMultilevel"/>
    <w:tmpl w:val="76C8722C"/>
    <w:lvl w:ilvl="0" w:tplc="7B247644">
      <w:start w:val="1"/>
      <w:numFmt w:val="decimal"/>
      <w:lvlText w:val="%1"/>
      <w:lvlJc w:val="left"/>
      <w:pPr>
        <w:ind w:left="5464" w:hanging="360"/>
      </w:p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>
      <w:start w:val="1"/>
      <w:numFmt w:val="lowerRoman"/>
      <w:lvlText w:val="%3."/>
      <w:lvlJc w:val="right"/>
      <w:pPr>
        <w:ind w:left="6904" w:hanging="180"/>
      </w:pPr>
    </w:lvl>
    <w:lvl w:ilvl="3" w:tplc="0419000F">
      <w:start w:val="1"/>
      <w:numFmt w:val="decimal"/>
      <w:lvlText w:val="%4."/>
      <w:lvlJc w:val="left"/>
      <w:pPr>
        <w:ind w:left="7624" w:hanging="360"/>
      </w:pPr>
    </w:lvl>
    <w:lvl w:ilvl="4" w:tplc="04190019">
      <w:start w:val="1"/>
      <w:numFmt w:val="lowerLetter"/>
      <w:lvlText w:val="%5."/>
      <w:lvlJc w:val="left"/>
      <w:pPr>
        <w:ind w:left="8344" w:hanging="360"/>
      </w:pPr>
    </w:lvl>
    <w:lvl w:ilvl="5" w:tplc="0419001B">
      <w:start w:val="1"/>
      <w:numFmt w:val="lowerRoman"/>
      <w:lvlText w:val="%6."/>
      <w:lvlJc w:val="right"/>
      <w:pPr>
        <w:ind w:left="9064" w:hanging="180"/>
      </w:pPr>
    </w:lvl>
    <w:lvl w:ilvl="6" w:tplc="0419000F">
      <w:start w:val="1"/>
      <w:numFmt w:val="decimal"/>
      <w:lvlText w:val="%7."/>
      <w:lvlJc w:val="left"/>
      <w:pPr>
        <w:ind w:left="9784" w:hanging="360"/>
      </w:pPr>
    </w:lvl>
    <w:lvl w:ilvl="7" w:tplc="04190019">
      <w:start w:val="1"/>
      <w:numFmt w:val="lowerLetter"/>
      <w:lvlText w:val="%8."/>
      <w:lvlJc w:val="left"/>
      <w:pPr>
        <w:ind w:left="10504" w:hanging="360"/>
      </w:pPr>
    </w:lvl>
    <w:lvl w:ilvl="8" w:tplc="0419001B">
      <w:start w:val="1"/>
      <w:numFmt w:val="lowerRoman"/>
      <w:lvlText w:val="%9."/>
      <w:lvlJc w:val="right"/>
      <w:pPr>
        <w:ind w:left="11224" w:hanging="180"/>
      </w:pPr>
    </w:lvl>
  </w:abstractNum>
  <w:abstractNum w:abstractNumId="3">
    <w:nsid w:val="554F6CE6"/>
    <w:multiLevelType w:val="multilevel"/>
    <w:tmpl w:val="F0D4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054657"/>
    <w:multiLevelType w:val="multilevel"/>
    <w:tmpl w:val="93B62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10F4E"/>
    <w:rsid w:val="0004041B"/>
    <w:rsid w:val="00063A62"/>
    <w:rsid w:val="001D158A"/>
    <w:rsid w:val="002E1CF3"/>
    <w:rsid w:val="0032571A"/>
    <w:rsid w:val="0034623C"/>
    <w:rsid w:val="004910B6"/>
    <w:rsid w:val="004D630A"/>
    <w:rsid w:val="00510F4E"/>
    <w:rsid w:val="00522FC2"/>
    <w:rsid w:val="006B3F19"/>
    <w:rsid w:val="00860D7C"/>
    <w:rsid w:val="008B7ED2"/>
    <w:rsid w:val="009959D0"/>
    <w:rsid w:val="009A7F19"/>
    <w:rsid w:val="00B57B6E"/>
    <w:rsid w:val="00BC065E"/>
    <w:rsid w:val="00C32044"/>
    <w:rsid w:val="00CC0F8F"/>
    <w:rsid w:val="00D20538"/>
    <w:rsid w:val="00D72E04"/>
    <w:rsid w:val="00E34755"/>
    <w:rsid w:val="00E9084C"/>
    <w:rsid w:val="00F76925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1A"/>
  </w:style>
  <w:style w:type="paragraph" w:styleId="1">
    <w:name w:val="heading 1"/>
    <w:basedOn w:val="a"/>
    <w:next w:val="a"/>
    <w:link w:val="10"/>
    <w:uiPriority w:val="9"/>
    <w:qFormat/>
    <w:rsid w:val="00C320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05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5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2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538"/>
    <w:rPr>
      <w:b/>
      <w:bCs/>
    </w:rPr>
  </w:style>
  <w:style w:type="character" w:styleId="a5">
    <w:name w:val="Hyperlink"/>
    <w:basedOn w:val="a0"/>
    <w:uiPriority w:val="99"/>
    <w:semiHidden/>
    <w:unhideWhenUsed/>
    <w:rsid w:val="00D205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75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4623C"/>
    <w:pPr>
      <w:spacing w:after="0" w:line="240" w:lineRule="auto"/>
    </w:pPr>
  </w:style>
  <w:style w:type="paragraph" w:customStyle="1" w:styleId="ConsPlusNormal">
    <w:name w:val="ConsPlusNormal"/>
    <w:rsid w:val="006B3F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2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C32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20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05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5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2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538"/>
    <w:rPr>
      <w:b/>
      <w:bCs/>
    </w:rPr>
  </w:style>
  <w:style w:type="character" w:styleId="a5">
    <w:name w:val="Hyperlink"/>
    <w:basedOn w:val="a0"/>
    <w:uiPriority w:val="99"/>
    <w:semiHidden/>
    <w:unhideWhenUsed/>
    <w:rsid w:val="00D205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75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4623C"/>
    <w:pPr>
      <w:spacing w:after="0" w:line="240" w:lineRule="auto"/>
    </w:pPr>
  </w:style>
  <w:style w:type="paragraph" w:customStyle="1" w:styleId="ConsPlusNormal">
    <w:name w:val="ConsPlusNormal"/>
    <w:rsid w:val="006B3F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2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C32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http://www.cap.ru/Home/640/svetoforik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hyperlink" Target="http://www.cap.ru/Home/640/svetoforik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8</cp:revision>
  <cp:lastPrinted>2016-03-23T11:15:00Z</cp:lastPrinted>
  <dcterms:created xsi:type="dcterms:W3CDTF">2016-03-23T10:29:00Z</dcterms:created>
  <dcterms:modified xsi:type="dcterms:W3CDTF">2016-03-28T08:41:00Z</dcterms:modified>
</cp:coreProperties>
</file>